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BE2716">
      <w:pPr>
        <w:spacing w:line="276" w:lineRule="auto"/>
        <w:jc w:val="both"/>
        <w:rPr>
          <w:rFonts w:asciiTheme="minorHAnsi" w:hAnsiTheme="minorHAnsi" w:cs="Arial"/>
          <w:b/>
          <w:bCs/>
          <w:sz w:val="20"/>
          <w:szCs w:val="20"/>
        </w:rPr>
      </w:pPr>
    </w:p>
    <w:p w14:paraId="450B963B" w14:textId="60A37916" w:rsidR="00827C3B" w:rsidRPr="00BF13C1" w:rsidRDefault="00AE0C26">
      <w:pPr>
        <w:pStyle w:val="Titolocopertina"/>
      </w:pPr>
      <w:r>
        <w:t xml:space="preserve">GARA </w:t>
      </w:r>
      <w:r w:rsidRPr="007E78A3">
        <w:t>PER</w:t>
      </w:r>
      <w:r w:rsidR="00827C3B" w:rsidRPr="007E78A3">
        <w:t xml:space="preserve"> </w:t>
      </w:r>
      <w:r w:rsidR="007E78A3" w:rsidRPr="007E78A3">
        <w:t xml:space="preserve">LA FORNITURA DI </w:t>
      </w:r>
      <w:r w:rsidR="00364C24">
        <w:t>MAMMOGRAFI CON TOMOSINTESI</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4F737D4C" w:rsidR="00BE2716" w:rsidRPr="00BF13C1" w:rsidRDefault="00BE2716" w:rsidP="00BF13C1">
      <w:pPr>
        <w:pStyle w:val="Titoli14bold"/>
        <w:ind w:left="284"/>
      </w:pPr>
      <w:r w:rsidRPr="00BF13C1">
        <w:t>QUESTIONARIO GENERALE</w:t>
      </w:r>
      <w:r w:rsidR="007E78A3">
        <w:t>/TECNICO</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8A1AFD" w:rsidRDefault="00BE2716" w:rsidP="00BF13C1">
      <w:pPr>
        <w:spacing w:line="276" w:lineRule="auto"/>
        <w:ind w:left="284"/>
        <w:jc w:val="both"/>
        <w:rPr>
          <w:rFonts w:asciiTheme="minorHAnsi" w:hAnsiTheme="minorHAnsi" w:cs="Arial"/>
          <w:b/>
          <w:bCs/>
          <w:i/>
          <w:sz w:val="20"/>
          <w:szCs w:val="20"/>
        </w:rPr>
      </w:pPr>
      <w:r w:rsidRPr="008A1AFD">
        <w:rPr>
          <w:rFonts w:asciiTheme="minorHAnsi" w:hAnsiTheme="minorHAnsi" w:cs="Arial"/>
          <w:b/>
          <w:bCs/>
          <w:i/>
          <w:sz w:val="20"/>
          <w:szCs w:val="20"/>
        </w:rPr>
        <w:t>Da inviare a mezzo mail all’indirizzo:</w:t>
      </w:r>
    </w:p>
    <w:p w14:paraId="13187ECC" w14:textId="77777777" w:rsidR="00BE2716" w:rsidRPr="008A1AFD" w:rsidRDefault="00BE2716" w:rsidP="00BF13C1">
      <w:pPr>
        <w:spacing w:line="276" w:lineRule="auto"/>
        <w:ind w:left="284"/>
        <w:jc w:val="both"/>
        <w:rPr>
          <w:rFonts w:asciiTheme="minorHAnsi" w:hAnsiTheme="minorHAnsi" w:cs="Arial"/>
          <w:bCs/>
          <w:sz w:val="20"/>
          <w:szCs w:val="20"/>
        </w:rPr>
      </w:pPr>
    </w:p>
    <w:p w14:paraId="201B80AC" w14:textId="77777777" w:rsidR="007E78A3" w:rsidRPr="00242421" w:rsidRDefault="007E78A3" w:rsidP="008F577D">
      <w:pPr>
        <w:ind w:firstLine="284"/>
        <w:rPr>
          <w:rStyle w:val="Collegamentoipertestuale"/>
          <w:rFonts w:ascii="Calibri" w:hAnsi="Calibri" w:cs="Arial"/>
          <w:b/>
          <w:i/>
          <w:sz w:val="22"/>
          <w:szCs w:val="22"/>
        </w:rPr>
      </w:pPr>
      <w:r w:rsidRPr="00242421">
        <w:rPr>
          <w:rFonts w:ascii="Calibri" w:hAnsi="Calibri" w:cs="Arial"/>
          <w:b/>
          <w:i/>
          <w:sz w:val="20"/>
          <w:szCs w:val="20"/>
        </w:rPr>
        <w:t xml:space="preserve">PEC: </w:t>
      </w:r>
      <w:hyperlink r:id="rId8" w:history="1">
        <w:r w:rsidRPr="00242421">
          <w:rPr>
            <w:rStyle w:val="Collegamentoipertestuale"/>
            <w:rFonts w:ascii="Calibri" w:hAnsi="Calibri"/>
            <w:b/>
            <w:i/>
            <w:sz w:val="20"/>
          </w:rPr>
          <w:t>dsbsconsip@postacert.consip.it</w:t>
        </w:r>
      </w:hyperlink>
    </w:p>
    <w:p w14:paraId="2A14736E" w14:textId="77777777" w:rsidR="00BE2716" w:rsidRPr="008A1AFD" w:rsidRDefault="00BE2716" w:rsidP="00BF13C1">
      <w:pPr>
        <w:spacing w:line="276" w:lineRule="auto"/>
        <w:ind w:left="284"/>
        <w:jc w:val="both"/>
        <w:rPr>
          <w:rFonts w:asciiTheme="minorHAnsi" w:hAnsiTheme="minorHAnsi" w:cs="Arial"/>
          <w:b/>
          <w:bCs/>
          <w:sz w:val="20"/>
          <w:szCs w:val="20"/>
        </w:rPr>
      </w:pPr>
    </w:p>
    <w:p w14:paraId="6D9D1F6C" w14:textId="77777777" w:rsidR="00BE2716" w:rsidRPr="008A1AFD" w:rsidRDefault="00BE2716" w:rsidP="00BF13C1">
      <w:pPr>
        <w:spacing w:line="276" w:lineRule="auto"/>
        <w:ind w:left="284"/>
        <w:jc w:val="both"/>
        <w:rPr>
          <w:rFonts w:asciiTheme="minorHAnsi" w:hAnsiTheme="minorHAnsi" w:cs="Arial"/>
          <w:b/>
          <w:bCs/>
          <w:sz w:val="20"/>
          <w:szCs w:val="20"/>
        </w:rPr>
      </w:pPr>
    </w:p>
    <w:p w14:paraId="3FCB519E" w14:textId="77777777" w:rsidR="008449F2" w:rsidRPr="008A1AFD" w:rsidRDefault="008449F2" w:rsidP="00BF13C1">
      <w:pPr>
        <w:spacing w:line="276" w:lineRule="auto"/>
        <w:ind w:left="284"/>
        <w:jc w:val="both"/>
        <w:rPr>
          <w:rFonts w:asciiTheme="minorHAnsi" w:hAnsiTheme="minorHAnsi" w:cs="Arial"/>
          <w:b/>
          <w:bCs/>
          <w:sz w:val="20"/>
          <w:szCs w:val="20"/>
        </w:rPr>
      </w:pPr>
    </w:p>
    <w:p w14:paraId="7606FD13" w14:textId="77777777" w:rsidR="00BE2716" w:rsidRPr="008A1AFD" w:rsidRDefault="00BE2716" w:rsidP="00BF13C1">
      <w:pPr>
        <w:spacing w:line="276" w:lineRule="auto"/>
        <w:ind w:left="284"/>
        <w:jc w:val="both"/>
        <w:rPr>
          <w:rFonts w:asciiTheme="minorHAnsi" w:hAnsiTheme="minorHAnsi" w:cs="Arial"/>
          <w:b/>
          <w:bCs/>
          <w:sz w:val="20"/>
          <w:szCs w:val="20"/>
        </w:rPr>
      </w:pPr>
    </w:p>
    <w:p w14:paraId="0527CA93" w14:textId="77777777" w:rsidR="00BE2716" w:rsidRPr="008A1AFD" w:rsidRDefault="00BE2716" w:rsidP="00BF13C1">
      <w:pPr>
        <w:spacing w:line="276" w:lineRule="auto"/>
        <w:ind w:left="284"/>
        <w:jc w:val="both"/>
        <w:rPr>
          <w:rFonts w:asciiTheme="minorHAnsi" w:hAnsiTheme="minorHAnsi" w:cs="Arial"/>
          <w:b/>
          <w:bCs/>
          <w:sz w:val="20"/>
          <w:szCs w:val="20"/>
        </w:rPr>
      </w:pPr>
    </w:p>
    <w:p w14:paraId="629328DD" w14:textId="77777777" w:rsidR="008449F2" w:rsidRPr="008A1AFD" w:rsidRDefault="008449F2" w:rsidP="00BF13C1">
      <w:pPr>
        <w:spacing w:line="276" w:lineRule="auto"/>
        <w:ind w:left="284"/>
        <w:jc w:val="both"/>
        <w:rPr>
          <w:rFonts w:asciiTheme="minorHAnsi" w:hAnsiTheme="minorHAnsi" w:cs="Arial"/>
          <w:b/>
          <w:bCs/>
          <w:sz w:val="20"/>
          <w:szCs w:val="20"/>
        </w:rPr>
      </w:pPr>
    </w:p>
    <w:p w14:paraId="4293A0B8" w14:textId="77777777" w:rsidR="00BE2716" w:rsidRPr="008A1AFD" w:rsidRDefault="00BE2716" w:rsidP="00BF13C1">
      <w:pPr>
        <w:spacing w:line="276" w:lineRule="auto"/>
        <w:ind w:left="284"/>
        <w:jc w:val="both"/>
        <w:rPr>
          <w:rFonts w:asciiTheme="minorHAnsi" w:hAnsiTheme="minorHAnsi" w:cs="Arial"/>
          <w:b/>
          <w:bCs/>
          <w:sz w:val="20"/>
          <w:szCs w:val="20"/>
        </w:rPr>
      </w:pPr>
    </w:p>
    <w:p w14:paraId="3489850B" w14:textId="77777777" w:rsidR="00BE2716" w:rsidRPr="008A1AFD" w:rsidRDefault="00BE2716" w:rsidP="00BF13C1">
      <w:pPr>
        <w:spacing w:line="276" w:lineRule="auto"/>
        <w:ind w:left="284"/>
        <w:jc w:val="both"/>
        <w:rPr>
          <w:rFonts w:asciiTheme="minorHAnsi" w:hAnsiTheme="minorHAnsi" w:cs="Arial"/>
          <w:b/>
          <w:bCs/>
          <w:sz w:val="20"/>
          <w:szCs w:val="20"/>
        </w:rPr>
      </w:pPr>
    </w:p>
    <w:p w14:paraId="1AC1B471" w14:textId="7C0D2945" w:rsidR="00735A27" w:rsidRPr="008A1AFD" w:rsidRDefault="00BE2716" w:rsidP="00BF13C1">
      <w:pPr>
        <w:spacing w:line="276" w:lineRule="auto"/>
        <w:ind w:left="284"/>
        <w:jc w:val="both"/>
        <w:rPr>
          <w:rFonts w:asciiTheme="minorHAnsi" w:hAnsiTheme="minorHAnsi" w:cs="Arial"/>
          <w:bCs/>
          <w:sz w:val="20"/>
          <w:szCs w:val="20"/>
        </w:rPr>
      </w:pPr>
      <w:r w:rsidRPr="00E85A7A">
        <w:rPr>
          <w:rFonts w:asciiTheme="minorHAnsi" w:hAnsiTheme="minorHAnsi" w:cs="Arial"/>
          <w:bCs/>
          <w:sz w:val="20"/>
          <w:szCs w:val="20"/>
        </w:rPr>
        <w:t>Roma,</w:t>
      </w:r>
      <w:r w:rsidRPr="00E85A7A">
        <w:rPr>
          <w:rFonts w:asciiTheme="minorHAnsi" w:hAnsiTheme="minorHAnsi" w:cs="Arial"/>
          <w:bCs/>
          <w:color w:val="0070C0"/>
          <w:sz w:val="20"/>
          <w:szCs w:val="20"/>
        </w:rPr>
        <w:t xml:space="preserve"> </w:t>
      </w:r>
      <w:r w:rsidR="001233EE">
        <w:rPr>
          <w:rFonts w:asciiTheme="minorHAnsi" w:hAnsiTheme="minorHAnsi" w:cs="Arial"/>
          <w:bCs/>
          <w:sz w:val="20"/>
          <w:szCs w:val="20"/>
        </w:rPr>
        <w:t>06</w:t>
      </w:r>
      <w:r w:rsidR="00D96C0D" w:rsidRPr="00E85A7A">
        <w:rPr>
          <w:rFonts w:asciiTheme="minorHAnsi" w:hAnsiTheme="minorHAnsi" w:cs="Arial"/>
          <w:bCs/>
          <w:sz w:val="20"/>
          <w:szCs w:val="20"/>
        </w:rPr>
        <w:t>/</w:t>
      </w:r>
      <w:r w:rsidR="006F7D59">
        <w:rPr>
          <w:rFonts w:asciiTheme="minorHAnsi" w:hAnsiTheme="minorHAnsi" w:cs="Arial"/>
          <w:bCs/>
          <w:sz w:val="20"/>
          <w:szCs w:val="20"/>
        </w:rPr>
        <w:t>0</w:t>
      </w:r>
      <w:r w:rsidR="001233EE">
        <w:rPr>
          <w:rFonts w:asciiTheme="minorHAnsi" w:hAnsiTheme="minorHAnsi" w:cs="Arial"/>
          <w:bCs/>
          <w:sz w:val="20"/>
          <w:szCs w:val="20"/>
        </w:rPr>
        <w:t>4</w:t>
      </w:r>
      <w:bookmarkStart w:id="0" w:name="_GoBack"/>
      <w:bookmarkEnd w:id="0"/>
      <w:r w:rsidR="007E78A3" w:rsidRPr="00E85A7A">
        <w:rPr>
          <w:rFonts w:asciiTheme="minorHAnsi" w:hAnsiTheme="minorHAnsi" w:cs="Arial"/>
          <w:bCs/>
          <w:sz w:val="20"/>
          <w:szCs w:val="20"/>
        </w:rPr>
        <w:t>/202</w:t>
      </w:r>
      <w:r w:rsidR="00ED71E3">
        <w:rPr>
          <w:rFonts w:asciiTheme="minorHAnsi" w:hAnsiTheme="minorHAnsi" w:cs="Arial"/>
          <w:bCs/>
          <w:sz w:val="20"/>
          <w:szCs w:val="20"/>
        </w:rPr>
        <w:t>2</w:t>
      </w:r>
    </w:p>
    <w:p w14:paraId="1434046E" w14:textId="77777777" w:rsidR="008449F2" w:rsidRPr="008A1AFD" w:rsidRDefault="008449F2" w:rsidP="00BF13C1">
      <w:pPr>
        <w:ind w:left="284"/>
        <w:rPr>
          <w:rFonts w:asciiTheme="minorHAnsi" w:hAnsiTheme="minorHAnsi" w:cs="Arial"/>
          <w:bCs/>
          <w:sz w:val="20"/>
          <w:szCs w:val="20"/>
        </w:rPr>
      </w:pPr>
      <w:r w:rsidRPr="008A1AFD">
        <w:rPr>
          <w:rFonts w:asciiTheme="minorHAnsi" w:hAnsiTheme="minorHAnsi" w:cs="Arial"/>
          <w:bCs/>
          <w:sz w:val="20"/>
          <w:szCs w:val="20"/>
        </w:rPr>
        <w:br w:type="page"/>
      </w:r>
    </w:p>
    <w:p w14:paraId="39370E8F" w14:textId="0E4DA593" w:rsidR="00735A27" w:rsidRPr="008A1AFD" w:rsidRDefault="00827C3B" w:rsidP="00BF13C1">
      <w:pPr>
        <w:spacing w:line="276" w:lineRule="auto"/>
        <w:ind w:left="284"/>
        <w:jc w:val="both"/>
        <w:rPr>
          <w:rFonts w:asciiTheme="minorHAnsi" w:hAnsiTheme="minorHAnsi" w:cs="Arial"/>
          <w:b/>
          <w:bCs/>
          <w:sz w:val="18"/>
          <w:szCs w:val="20"/>
        </w:rPr>
      </w:pPr>
      <w:r w:rsidRPr="008A1AFD">
        <w:rPr>
          <w:rFonts w:asciiTheme="minorHAnsi" w:hAnsiTheme="minorHAnsi" w:cs="Arial"/>
          <w:b/>
          <w:bCs/>
          <w:sz w:val="22"/>
          <w:szCs w:val="20"/>
        </w:rPr>
        <w:lastRenderedPageBreak/>
        <w:t>Premessa</w:t>
      </w:r>
      <w:r w:rsidRPr="008A1AFD">
        <w:rPr>
          <w:rFonts w:asciiTheme="minorHAnsi" w:hAnsiTheme="minorHAnsi" w:cs="Arial"/>
          <w:b/>
          <w:bCs/>
          <w:sz w:val="18"/>
          <w:szCs w:val="20"/>
        </w:rPr>
        <w:tab/>
      </w:r>
    </w:p>
    <w:p w14:paraId="617B8D06" w14:textId="765A5374" w:rsidR="00ED71E3" w:rsidRPr="001D40D3" w:rsidRDefault="00751EE3" w:rsidP="00ED71E3">
      <w:pPr>
        <w:spacing w:line="276" w:lineRule="auto"/>
        <w:ind w:left="284"/>
        <w:jc w:val="both"/>
        <w:rPr>
          <w:rFonts w:asciiTheme="minorHAnsi" w:hAnsiTheme="minorHAnsi" w:cs="Arial"/>
          <w:bCs/>
          <w:sz w:val="20"/>
          <w:szCs w:val="20"/>
        </w:rPr>
      </w:pPr>
      <w:r w:rsidRPr="00751EE3">
        <w:rPr>
          <w:rFonts w:ascii="Calibri" w:hAnsi="Calibri" w:cs="Arial"/>
          <w:sz w:val="20"/>
          <w:szCs w:val="20"/>
        </w:rPr>
        <w:t>Nell'ambito del Disciplinare per la realizzazione della riforma “</w:t>
      </w:r>
      <w:r w:rsidRPr="00751EE3">
        <w:rPr>
          <w:rFonts w:ascii="Calibri" w:hAnsi="Calibri" w:cs="Arial"/>
          <w:i/>
          <w:sz w:val="20"/>
          <w:szCs w:val="20"/>
        </w:rPr>
        <w:t>recovery procurement platform</w:t>
      </w:r>
      <w:r w:rsidRPr="00751EE3">
        <w:rPr>
          <w:rFonts w:ascii="Calibri" w:hAnsi="Calibri" w:cs="Arial"/>
          <w:sz w:val="20"/>
          <w:szCs w:val="20"/>
        </w:rPr>
        <w:t>” del Piano Nazionale di Ripresa e Resilienza stipulato da Consip con il Ministero dell’Economia e delle Finanze in data 8 marzo 2022, la Consip S.p.A. intende procedere alla pubblicazione della presente Consultazione del mercato per assicurare la più ampia diffusione delle informazioni.</w:t>
      </w:r>
    </w:p>
    <w:p w14:paraId="5BDE0EAC" w14:textId="77777777" w:rsidR="00ED71E3" w:rsidRDefault="00ED71E3" w:rsidP="00ED71E3">
      <w:pPr>
        <w:pStyle w:val="BodyText21"/>
        <w:spacing w:line="276" w:lineRule="auto"/>
        <w:ind w:left="284"/>
        <w:rPr>
          <w:rFonts w:asciiTheme="minorHAnsi" w:hAnsiTheme="minorHAnsi" w:cs="Arial"/>
          <w:bCs/>
          <w:sz w:val="20"/>
          <w:szCs w:val="20"/>
        </w:rPr>
      </w:pPr>
    </w:p>
    <w:p w14:paraId="70E5C11C" w14:textId="77777777" w:rsidR="00ED71E3" w:rsidRPr="00670737" w:rsidRDefault="00ED71E3" w:rsidP="00ED71E3">
      <w:pPr>
        <w:pStyle w:val="BodyText21"/>
        <w:spacing w:line="276" w:lineRule="auto"/>
        <w:ind w:left="284"/>
        <w:rPr>
          <w:rFonts w:ascii="Calibri" w:hAnsi="Calibri" w:cs="Arial"/>
          <w:sz w:val="20"/>
          <w:szCs w:val="20"/>
        </w:rPr>
      </w:pPr>
      <w:r w:rsidRPr="00670737">
        <w:rPr>
          <w:rFonts w:ascii="Calibri" w:hAnsi="Calibri" w:cs="Arial"/>
          <w:sz w:val="20"/>
          <w:szCs w:val="20"/>
        </w:rPr>
        <w:t xml:space="preserve">Il presente documento di consultazione del mercato ha l’obiettivo di: </w:t>
      </w:r>
    </w:p>
    <w:p w14:paraId="40548B73" w14:textId="77777777" w:rsidR="00ED71E3" w:rsidRPr="00143CE4" w:rsidRDefault="00ED71E3" w:rsidP="00ED71E3">
      <w:pPr>
        <w:pStyle w:val="BodyText21"/>
        <w:numPr>
          <w:ilvl w:val="0"/>
          <w:numId w:val="30"/>
        </w:numPr>
        <w:tabs>
          <w:tab w:val="num" w:pos="360"/>
        </w:tabs>
        <w:spacing w:line="276" w:lineRule="auto"/>
        <w:ind w:left="568" w:hanging="284"/>
        <w:rPr>
          <w:rFonts w:ascii="Calibri" w:hAnsi="Calibri" w:cs="Arial"/>
          <w:sz w:val="20"/>
          <w:szCs w:val="20"/>
        </w:rPr>
      </w:pPr>
      <w:r w:rsidRPr="00143CE4">
        <w:rPr>
          <w:rFonts w:ascii="Calibri" w:hAnsi="Calibri" w:cs="Arial"/>
          <w:sz w:val="20"/>
          <w:szCs w:val="20"/>
        </w:rPr>
        <w:t>ottenere la più proficua partecipazione da parte dei soggetti interessati;</w:t>
      </w:r>
    </w:p>
    <w:p w14:paraId="0676802A" w14:textId="77777777" w:rsidR="00ED71E3" w:rsidRPr="00143CE4" w:rsidRDefault="00ED71E3" w:rsidP="00ED71E3">
      <w:pPr>
        <w:pStyle w:val="BodyText21"/>
        <w:numPr>
          <w:ilvl w:val="0"/>
          <w:numId w:val="30"/>
        </w:numPr>
        <w:tabs>
          <w:tab w:val="num" w:pos="360"/>
        </w:tabs>
        <w:spacing w:line="276" w:lineRule="auto"/>
        <w:ind w:left="568" w:hanging="284"/>
        <w:rPr>
          <w:rFonts w:ascii="Calibri" w:hAnsi="Calibri" w:cs="Arial"/>
          <w:sz w:val="20"/>
          <w:szCs w:val="20"/>
        </w:rPr>
      </w:pPr>
      <w:r w:rsidRPr="00143CE4">
        <w:rPr>
          <w:rFonts w:ascii="Calibri" w:hAnsi="Calibri" w:cs="Arial"/>
          <w:sz w:val="20"/>
          <w:szCs w:val="20"/>
        </w:rPr>
        <w:t>pubblicizzare al meglio le caratteristiche qualitative e tecniche dei beni e servizi oggetto di analisi;</w:t>
      </w:r>
    </w:p>
    <w:p w14:paraId="0B1F8661" w14:textId="0A2A2DD4" w:rsidR="00ED71E3" w:rsidRPr="00143CE4" w:rsidRDefault="00ED71E3" w:rsidP="00ED71E3">
      <w:pPr>
        <w:pStyle w:val="BodyText21"/>
        <w:numPr>
          <w:ilvl w:val="0"/>
          <w:numId w:val="30"/>
        </w:numPr>
        <w:tabs>
          <w:tab w:val="num" w:pos="360"/>
        </w:tabs>
        <w:spacing w:line="276" w:lineRule="auto"/>
        <w:ind w:left="568" w:hanging="284"/>
        <w:rPr>
          <w:rFonts w:ascii="Calibri" w:hAnsi="Calibri" w:cs="Arial"/>
          <w:sz w:val="20"/>
          <w:szCs w:val="20"/>
        </w:rPr>
      </w:pPr>
      <w:r w:rsidRPr="00143CE4">
        <w:rPr>
          <w:rFonts w:ascii="Calibri" w:hAnsi="Calibri" w:cs="Arial"/>
          <w:sz w:val="20"/>
          <w:szCs w:val="20"/>
        </w:rPr>
        <w:t xml:space="preserve">ricevere, da parte dei soggetti interessati, osservazioni e suggerimenti per una più </w:t>
      </w:r>
      <w:r w:rsidR="008A6F3E">
        <w:rPr>
          <w:rFonts w:ascii="Calibri" w:hAnsi="Calibri" w:cs="Arial"/>
          <w:sz w:val="20"/>
          <w:szCs w:val="20"/>
        </w:rPr>
        <w:t>compiuta conoscenza del mercato.</w:t>
      </w:r>
    </w:p>
    <w:p w14:paraId="5372F6C7" w14:textId="77777777" w:rsidR="00ED71E3" w:rsidRDefault="00ED71E3" w:rsidP="00ED71E3">
      <w:pPr>
        <w:spacing w:line="276" w:lineRule="auto"/>
        <w:ind w:left="284"/>
        <w:jc w:val="both"/>
        <w:rPr>
          <w:rFonts w:asciiTheme="minorHAnsi" w:hAnsiTheme="minorHAnsi" w:cs="Arial"/>
          <w:bCs/>
          <w:sz w:val="20"/>
          <w:szCs w:val="20"/>
        </w:rPr>
      </w:pPr>
    </w:p>
    <w:p w14:paraId="7C720B54" w14:textId="5A08CB12" w:rsidR="00ED71E3" w:rsidRDefault="00ED71E3" w:rsidP="00ED71E3">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Pr>
          <w:rFonts w:asciiTheme="minorHAnsi" w:hAnsiTheme="minorHAnsi" w:cs="Arial"/>
          <w:b/>
          <w:bCs/>
          <w:sz w:val="20"/>
          <w:szCs w:val="20"/>
        </w:rPr>
        <w:t>Mammografi con tomosintesi</w:t>
      </w:r>
      <w:r>
        <w:rPr>
          <w:rFonts w:asciiTheme="minorHAnsi" w:hAnsiTheme="minorHAnsi" w:cs="Arial"/>
          <w:bCs/>
          <w:sz w:val="20"/>
          <w:szCs w:val="20"/>
        </w:rPr>
        <w:t xml:space="preserve">” Vi preghiamo di fornire il Vostro contributo - previa presa visione dell’informativa sul trattamento dei dati personali sotto riportata - compilando il presente questionario e inviandolo </w:t>
      </w:r>
      <w:r w:rsidRPr="00E27780">
        <w:rPr>
          <w:rFonts w:asciiTheme="minorHAnsi" w:hAnsiTheme="minorHAnsi" w:cs="Arial"/>
          <w:bCs/>
          <w:sz w:val="20"/>
          <w:szCs w:val="20"/>
        </w:rPr>
        <w:t xml:space="preserve">entro </w:t>
      </w:r>
      <w:r w:rsidRPr="00E27780">
        <w:rPr>
          <w:rFonts w:asciiTheme="minorHAnsi" w:hAnsiTheme="minorHAnsi" w:cs="Arial"/>
          <w:b/>
          <w:bCs/>
          <w:sz w:val="20"/>
          <w:szCs w:val="20"/>
          <w:u w:val="single"/>
        </w:rPr>
        <w:t>15 giorni</w:t>
      </w:r>
      <w:r>
        <w:rPr>
          <w:rFonts w:asciiTheme="minorHAnsi" w:hAnsiTheme="minorHAnsi" w:cs="Arial"/>
          <w:b/>
          <w:bCs/>
          <w:sz w:val="20"/>
          <w:szCs w:val="20"/>
          <w:u w:val="single"/>
        </w:rPr>
        <w:t xml:space="preserve">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Pr="00392097">
          <w:rPr>
            <w:rStyle w:val="Collegamentoipertestuale"/>
            <w:rFonts w:asciiTheme="minorHAnsi" w:hAnsiTheme="minorHAnsi" w:cs="Arial"/>
            <w:bCs/>
            <w:sz w:val="20"/>
            <w:szCs w:val="20"/>
          </w:rPr>
          <w:t>dsbsconsip@postacert.consip.it</w:t>
        </w:r>
      </w:hyperlink>
      <w:r>
        <w:rPr>
          <w:rFonts w:asciiTheme="minorHAnsi" w:hAnsiTheme="minorHAnsi" w:cs="Arial"/>
          <w:bCs/>
          <w:sz w:val="20"/>
          <w:szCs w:val="20"/>
        </w:rPr>
        <w:t xml:space="preserve"> r</w:t>
      </w:r>
      <w:r w:rsidRPr="004E2FDB">
        <w:rPr>
          <w:rFonts w:asciiTheme="minorHAnsi" w:hAnsiTheme="minorHAnsi" w:cs="Arial"/>
          <w:bCs/>
          <w:sz w:val="20"/>
          <w:szCs w:val="20"/>
        </w:rPr>
        <w:t>iportando nell’oggetto "</w:t>
      </w:r>
      <w:r w:rsidRPr="00751EE3">
        <w:rPr>
          <w:rFonts w:asciiTheme="minorHAnsi" w:hAnsiTheme="minorHAnsi" w:cs="Arial"/>
          <w:b/>
          <w:bCs/>
          <w:i/>
          <w:sz w:val="20"/>
          <w:szCs w:val="20"/>
        </w:rPr>
        <w:t>Riscontro consultazione del mercato – Mammografi con tomosintesi</w:t>
      </w:r>
      <w:r w:rsidRPr="004E2FDB">
        <w:rPr>
          <w:rFonts w:asciiTheme="minorHAnsi" w:hAnsiTheme="minorHAnsi" w:cs="Arial"/>
          <w:bCs/>
          <w:sz w:val="20"/>
          <w:szCs w:val="20"/>
        </w:rPr>
        <w:t>”.</w:t>
      </w:r>
      <w:r w:rsidRPr="004E2FDB">
        <w:rPr>
          <w:rFonts w:asciiTheme="minorHAnsi" w:hAnsiTheme="minorHAnsi" w:cs="Arial"/>
          <w:bCs/>
          <w:sz w:val="20"/>
          <w:szCs w:val="20"/>
        </w:rPr>
        <w:tab/>
      </w:r>
    </w:p>
    <w:p w14:paraId="3E2989F4" w14:textId="44B6C63E" w:rsidR="00ED71E3" w:rsidRDefault="00ED71E3" w:rsidP="00ED71E3">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r w:rsidR="00751EE3">
        <w:rPr>
          <w:rFonts w:asciiTheme="minorHAnsi" w:hAnsiTheme="minorHAnsi" w:cs="Arial"/>
          <w:bCs/>
          <w:sz w:val="20"/>
          <w:szCs w:val="20"/>
        </w:rPr>
        <w:t xml:space="preserve"> </w:t>
      </w:r>
      <w:r w:rsidR="00751EE3" w:rsidRPr="00751EE3">
        <w:rPr>
          <w:rFonts w:asciiTheme="minorHAnsi" w:hAnsiTheme="minorHAnsi" w:cs="Arial"/>
          <w:bCs/>
          <w:sz w:val="20"/>
          <w:szCs w:val="20"/>
        </w:rPr>
        <w:t>e non dovranno anticipare specifiche quotazioni afferenti al prodotto/servizio/opera oggetto della presente consultazione salva diversa indicazione prese</w:t>
      </w:r>
      <w:r w:rsidR="00751EE3">
        <w:rPr>
          <w:rFonts w:asciiTheme="minorHAnsi" w:hAnsiTheme="minorHAnsi" w:cs="Arial"/>
          <w:bCs/>
          <w:sz w:val="20"/>
          <w:szCs w:val="20"/>
        </w:rPr>
        <w:t>nte di seguito nel questionario</w:t>
      </w:r>
      <w:r>
        <w:rPr>
          <w:rFonts w:asciiTheme="minorHAnsi" w:hAnsiTheme="minorHAnsi" w:cs="Arial"/>
          <w:bCs/>
          <w:sz w:val="20"/>
          <w:szCs w:val="20"/>
        </w:rPr>
        <w:t>.</w:t>
      </w:r>
    </w:p>
    <w:p w14:paraId="5A9E39F8" w14:textId="77777777" w:rsidR="00ED71E3" w:rsidRDefault="00ED71E3" w:rsidP="00ED71E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0322C141" w14:textId="77777777" w:rsidR="00ED71E3" w:rsidRDefault="00ED71E3" w:rsidP="00ED71E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396BE047" w14:textId="77777777" w:rsidR="00ED71E3" w:rsidRDefault="00ED71E3" w:rsidP="00E06C79">
      <w:pPr>
        <w:spacing w:after="120" w:line="276" w:lineRule="auto"/>
        <w:ind w:left="284"/>
        <w:jc w:val="both"/>
        <w:rPr>
          <w:rFonts w:asciiTheme="minorHAnsi" w:hAnsiTheme="minorHAnsi" w:cs="Arial"/>
          <w:bCs/>
          <w:sz w:val="20"/>
          <w:szCs w:val="20"/>
        </w:rPr>
      </w:pPr>
    </w:p>
    <w:p w14:paraId="7F9A83B2" w14:textId="64EB7EC9" w:rsidR="00BC6312" w:rsidRPr="00E06C79" w:rsidRDefault="002553F9" w:rsidP="00E06C79">
      <w:pPr>
        <w:spacing w:after="120" w:line="276" w:lineRule="auto"/>
        <w:ind w:left="284"/>
        <w:jc w:val="both"/>
        <w:rPr>
          <w:rFonts w:asciiTheme="minorHAnsi" w:hAnsiTheme="minorHAnsi" w:cs="Arial"/>
          <w:bCs/>
          <w:sz w:val="20"/>
          <w:szCs w:val="20"/>
        </w:rPr>
      </w:pPr>
      <w:r w:rsidRPr="008A1AFD">
        <w:rPr>
          <w:rFonts w:asciiTheme="minorHAnsi" w:hAnsiTheme="minorHAnsi" w:cs="Arial"/>
          <w:bCs/>
          <w:sz w:val="20"/>
          <w:szCs w:val="20"/>
        </w:rPr>
        <w:t>.</w:t>
      </w:r>
      <w:r w:rsidR="00BC6312">
        <w:rPr>
          <w:rFonts w:asciiTheme="minorHAnsi" w:hAnsiTheme="minorHAnsi" w:cs="Arial"/>
          <w:b/>
          <w:bCs/>
          <w:sz w:val="22"/>
          <w:szCs w:val="20"/>
        </w:rPr>
        <w:br w:type="page"/>
      </w:r>
    </w:p>
    <w:p w14:paraId="5076F7AE" w14:textId="3803A9EC"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283661">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283661">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283661">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283661">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283661">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283661">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ED71E3" w14:paraId="489FAF76" w14:textId="77777777" w:rsidTr="00283661">
        <w:tc>
          <w:tcPr>
            <w:tcW w:w="2830" w:type="dxa"/>
            <w:shd w:val="clear" w:color="auto" w:fill="auto"/>
            <w:vAlign w:val="center"/>
          </w:tcPr>
          <w:p w14:paraId="6F230FCD" w14:textId="368C6CC2" w:rsidR="00ED71E3" w:rsidRPr="00C17F14" w:rsidRDefault="00ED71E3" w:rsidP="00BF13C1">
            <w:pPr>
              <w:ind w:left="284"/>
              <w:rPr>
                <w:rFonts w:asciiTheme="minorHAnsi" w:hAnsiTheme="minorHAnsi" w:cs="Arial"/>
                <w:b/>
                <w:bCs/>
                <w:sz w:val="18"/>
                <w:szCs w:val="18"/>
              </w:rPr>
            </w:pPr>
            <w:r>
              <w:rPr>
                <w:rFonts w:asciiTheme="minorHAnsi" w:hAnsiTheme="minorHAnsi" w:cs="Arial"/>
                <w:b/>
                <w:bCs/>
                <w:sz w:val="18"/>
                <w:szCs w:val="18"/>
              </w:rPr>
              <w:t>Indirizzo PEC</w:t>
            </w:r>
          </w:p>
        </w:tc>
        <w:tc>
          <w:tcPr>
            <w:tcW w:w="5664" w:type="dxa"/>
            <w:vAlign w:val="center"/>
          </w:tcPr>
          <w:p w14:paraId="2F220ED4" w14:textId="77777777" w:rsidR="00ED71E3" w:rsidRDefault="00ED71E3" w:rsidP="00BF13C1">
            <w:pPr>
              <w:spacing w:line="360" w:lineRule="auto"/>
              <w:ind w:left="284"/>
              <w:rPr>
                <w:rFonts w:asciiTheme="minorHAnsi" w:hAnsiTheme="minorHAnsi" w:cs="Arial"/>
                <w:b/>
                <w:bCs/>
                <w:sz w:val="20"/>
                <w:szCs w:val="20"/>
              </w:rPr>
            </w:pPr>
          </w:p>
        </w:tc>
      </w:tr>
      <w:tr w:rsidR="00827C3B" w14:paraId="5C22780D" w14:textId="77777777" w:rsidTr="00283661">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530E0D89" w14:textId="270C9F9E" w:rsidR="00ED71E3" w:rsidRDefault="00ED71E3" w:rsidP="00A7274C">
      <w:pPr>
        <w:ind w:left="284"/>
        <w:rPr>
          <w:rFonts w:asciiTheme="minorHAnsi" w:hAnsiTheme="minorHAnsi" w:cs="Arial"/>
          <w:b/>
          <w:bCs/>
          <w:sz w:val="20"/>
          <w:szCs w:val="20"/>
        </w:rPr>
      </w:pPr>
    </w:p>
    <w:p w14:paraId="2A543137" w14:textId="77777777" w:rsidR="00ED71E3" w:rsidRDefault="00ED71E3">
      <w:pPr>
        <w:rPr>
          <w:rFonts w:asciiTheme="minorHAnsi" w:hAnsiTheme="minorHAnsi" w:cs="Arial"/>
          <w:b/>
          <w:bCs/>
          <w:sz w:val="20"/>
          <w:szCs w:val="20"/>
        </w:rPr>
      </w:pPr>
      <w:r>
        <w:rPr>
          <w:rFonts w:asciiTheme="minorHAnsi" w:hAnsiTheme="minorHAnsi" w:cs="Arial"/>
          <w:b/>
          <w:bCs/>
          <w:sz w:val="20"/>
          <w:szCs w:val="20"/>
        </w:rPr>
        <w:br w:type="page"/>
      </w:r>
    </w:p>
    <w:p w14:paraId="3A8F5069" w14:textId="77777777" w:rsidR="00A7274C" w:rsidRDefault="00A7274C" w:rsidP="00A7274C">
      <w:pPr>
        <w:ind w:left="284"/>
        <w:rPr>
          <w:rFonts w:asciiTheme="minorHAnsi" w:hAnsiTheme="minorHAnsi" w:cs="Arial"/>
          <w:b/>
          <w:bCs/>
          <w:sz w:val="20"/>
          <w:szCs w:val="20"/>
        </w:rPr>
      </w:pPr>
    </w:p>
    <w:p w14:paraId="0AC158D4" w14:textId="70E66DC5" w:rsidR="00827C3B" w:rsidRPr="00BB4433" w:rsidRDefault="00827C3B" w:rsidP="00DB5B9B">
      <w:pPr>
        <w:spacing w:line="360" w:lineRule="auto"/>
        <w:ind w:left="284"/>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664D57A0" w14:textId="021D07B0"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87BF5FE" w14:textId="77777777"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155C22B" w14:textId="77777777"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7370409" w14:textId="6BCCCA87" w:rsidR="00E11751" w:rsidRPr="00DC5A16" w:rsidRDefault="00E11751" w:rsidP="00E11751">
      <w:pPr>
        <w:spacing w:line="276" w:lineRule="auto"/>
        <w:ind w:left="284"/>
        <w:jc w:val="both"/>
        <w:rPr>
          <w:rFonts w:asciiTheme="minorHAnsi" w:hAnsiTheme="minorHAnsi" w:cs="Arial"/>
          <w:bCs/>
          <w:sz w:val="20"/>
          <w:szCs w:val="20"/>
        </w:rPr>
      </w:pPr>
      <w:r>
        <w:rPr>
          <w:rFonts w:asciiTheme="minorHAnsi" w:hAnsiTheme="minorHAnsi" w:cs="Arial"/>
          <w:bCs/>
          <w:sz w:val="20"/>
          <w:szCs w:val="20"/>
        </w:rPr>
        <w:t>I</w:t>
      </w:r>
      <w:r w:rsidRPr="00DC5A16">
        <w:rPr>
          <w:rFonts w:asciiTheme="minorHAnsi" w:hAnsiTheme="minorHAnsi" w:cs="Arial"/>
          <w:bCs/>
          <w:sz w:val="20"/>
          <w:szCs w:val="20"/>
        </w:rPr>
        <w:t xml:space="preserve"> Dati saranno conservati in archivi informatici e cartacei per un periodo di tempo non superiore a quello necessario agli scopi per i quali sono stati raccolti o successivamente trattati, conformemente a quanto previsto dagli obblighi di legge.</w:t>
      </w:r>
    </w:p>
    <w:p w14:paraId="6B3479E8" w14:textId="77777777"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735B044" w14:textId="77777777"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CA2DAAE" w14:textId="77777777" w:rsidR="00E11751" w:rsidRPr="00DC5A16" w:rsidRDefault="00E11751" w:rsidP="00E11751">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L’invio a Consip S.p.A. del Documento di Consultazione del mercato implica il consenso al trattamento dei Dati personali forniti.</w:t>
      </w:r>
    </w:p>
    <w:p w14:paraId="4F0A268C" w14:textId="77777777" w:rsidR="00E11751" w:rsidRDefault="00E11751" w:rsidP="00E11751">
      <w:pPr>
        <w:spacing w:line="276" w:lineRule="auto"/>
        <w:ind w:left="284"/>
        <w:jc w:val="both"/>
        <w:rPr>
          <w:rFonts w:asciiTheme="minorHAnsi" w:hAnsiTheme="minorHAnsi" w:cs="Arial"/>
          <w:b/>
          <w:bCs/>
          <w:sz w:val="22"/>
          <w:szCs w:val="20"/>
        </w:rPr>
      </w:pPr>
      <w:r w:rsidRPr="00DC5A16">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Pr>
          <w:rFonts w:asciiTheme="minorHAnsi" w:hAnsiTheme="minorHAnsi" w:cs="Arial"/>
          <w:bCs/>
          <w:sz w:val="20"/>
          <w:szCs w:val="20"/>
        </w:rPr>
        <w:t xml:space="preserve">abile della protezione dei dati </w:t>
      </w:r>
      <w:r w:rsidRPr="00DC5A16">
        <w:rPr>
          <w:rFonts w:asciiTheme="minorHAnsi" w:hAnsiTheme="minorHAnsi" w:cs="Arial"/>
          <w:bCs/>
          <w:sz w:val="20"/>
          <w:szCs w:val="20"/>
        </w:rPr>
        <w:t xml:space="preserve">al seguente indirizzo di posta elettronica </w:t>
      </w:r>
      <w:hyperlink r:id="rId10" w:history="1">
        <w:r w:rsidRPr="00562843">
          <w:rPr>
            <w:rStyle w:val="Collegamentoipertestuale"/>
            <w:rFonts w:asciiTheme="minorHAnsi" w:hAnsiTheme="minorHAnsi" w:cs="Arial"/>
            <w:bCs/>
            <w:sz w:val="20"/>
            <w:szCs w:val="20"/>
          </w:rPr>
          <w:t>esercizio.diritti.privacy@consip.it</w:t>
        </w:r>
      </w:hyperlink>
      <w:r w:rsidRPr="00DC5A16">
        <w:rPr>
          <w:rFonts w:asciiTheme="minorHAnsi" w:hAnsiTheme="minorHAnsi" w:cs="Arial"/>
          <w:bCs/>
          <w:sz w:val="20"/>
          <w:szCs w:val="20"/>
        </w:rPr>
        <w:t>.</w:t>
      </w:r>
    </w:p>
    <w:p w14:paraId="05E115CD" w14:textId="117B99A2" w:rsidR="00CB6BE4" w:rsidRPr="002621DE" w:rsidRDefault="00CB6BE4" w:rsidP="00CB6BE4">
      <w:pPr>
        <w:spacing w:line="276" w:lineRule="auto"/>
        <w:ind w:left="284"/>
        <w:jc w:val="both"/>
        <w:rPr>
          <w:rFonts w:asciiTheme="minorHAnsi" w:hAnsiTheme="minorHAnsi" w:cs="Arial"/>
          <w:bCs/>
          <w:sz w:val="20"/>
          <w:szCs w:val="20"/>
        </w:rPr>
      </w:pPr>
    </w:p>
    <w:p w14:paraId="48BBDEE5" w14:textId="77777777" w:rsidR="00BC6312" w:rsidRDefault="00BC6312">
      <w:pPr>
        <w:rPr>
          <w:rFonts w:asciiTheme="minorHAnsi" w:hAnsiTheme="minorHAnsi" w:cs="Arial"/>
          <w:b/>
          <w:bCs/>
          <w:sz w:val="20"/>
          <w:szCs w:val="20"/>
        </w:rPr>
      </w:pPr>
      <w:r>
        <w:rPr>
          <w:rFonts w:asciiTheme="minorHAnsi" w:hAnsiTheme="minorHAnsi" w:cs="Arial"/>
          <w:b/>
          <w:bCs/>
          <w:sz w:val="20"/>
          <w:szCs w:val="20"/>
        </w:rPr>
        <w:br w:type="page"/>
      </w:r>
    </w:p>
    <w:p w14:paraId="5774A3A2" w14:textId="592DAFBE" w:rsidR="00122B75" w:rsidRPr="00BC6312" w:rsidRDefault="00122B75" w:rsidP="00DB5B9B">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lastRenderedPageBreak/>
        <w:t xml:space="preserve">Breve descrizione dell’iniziativa </w:t>
      </w:r>
    </w:p>
    <w:p w14:paraId="39BBBBC2" w14:textId="31405A6E" w:rsidR="007E78A3" w:rsidRPr="008F577D" w:rsidRDefault="007E78A3" w:rsidP="00E11751">
      <w:pPr>
        <w:ind w:left="284"/>
        <w:jc w:val="both"/>
        <w:rPr>
          <w:rFonts w:asciiTheme="minorHAnsi" w:hAnsiTheme="minorHAnsi" w:cs="Arial"/>
          <w:bCs/>
          <w:sz w:val="20"/>
          <w:szCs w:val="20"/>
        </w:rPr>
      </w:pPr>
      <w:r w:rsidRPr="008F577D">
        <w:rPr>
          <w:rFonts w:asciiTheme="minorHAnsi" w:hAnsiTheme="minorHAnsi" w:cs="Arial"/>
          <w:bCs/>
          <w:sz w:val="20"/>
          <w:szCs w:val="20"/>
        </w:rPr>
        <w:t xml:space="preserve">L’iniziativa riguarda la fornitura </w:t>
      </w:r>
      <w:r>
        <w:rPr>
          <w:rFonts w:asciiTheme="minorHAnsi" w:hAnsiTheme="minorHAnsi" w:cs="Arial"/>
          <w:bCs/>
          <w:sz w:val="20"/>
          <w:szCs w:val="20"/>
        </w:rPr>
        <w:t xml:space="preserve">di </w:t>
      </w:r>
      <w:r w:rsidR="00E11751">
        <w:rPr>
          <w:rFonts w:asciiTheme="minorHAnsi" w:hAnsiTheme="minorHAnsi" w:cs="Arial"/>
          <w:b/>
          <w:bCs/>
          <w:sz w:val="20"/>
          <w:szCs w:val="20"/>
        </w:rPr>
        <w:t>M</w:t>
      </w:r>
      <w:r w:rsidR="001D40D3" w:rsidRPr="001D40D3">
        <w:rPr>
          <w:rFonts w:asciiTheme="minorHAnsi" w:hAnsiTheme="minorHAnsi" w:cs="Arial"/>
          <w:b/>
          <w:bCs/>
          <w:sz w:val="20"/>
          <w:szCs w:val="20"/>
        </w:rPr>
        <w:t xml:space="preserve">ammografi </w:t>
      </w:r>
      <w:r w:rsidR="00570198" w:rsidRPr="001D40D3">
        <w:rPr>
          <w:rFonts w:asciiTheme="minorHAnsi" w:hAnsiTheme="minorHAnsi" w:cs="Arial"/>
          <w:b/>
          <w:bCs/>
          <w:sz w:val="20"/>
          <w:szCs w:val="20"/>
        </w:rPr>
        <w:t>con tomosintesi</w:t>
      </w:r>
      <w:r w:rsidRPr="00F032E5">
        <w:rPr>
          <w:rFonts w:asciiTheme="minorHAnsi" w:hAnsiTheme="minorHAnsi" w:cs="Arial"/>
          <w:bCs/>
          <w:sz w:val="20"/>
          <w:szCs w:val="20"/>
        </w:rPr>
        <w:t xml:space="preserve"> </w:t>
      </w:r>
      <w:r w:rsidR="00ED71E3" w:rsidRPr="00ED71E3">
        <w:rPr>
          <w:rFonts w:asciiTheme="minorHAnsi" w:hAnsiTheme="minorHAnsi" w:cs="Arial"/>
          <w:bCs/>
          <w:sz w:val="20"/>
          <w:szCs w:val="20"/>
        </w:rPr>
        <w:t>necessari a soddisfare il fabbisogno delle Pubbliche Amministrazioni nell’ambito di applicazione del Piano Nazionale di Ripresa e Resilienza (PNRR)</w:t>
      </w:r>
      <w:r>
        <w:rPr>
          <w:rFonts w:asciiTheme="minorHAnsi" w:hAnsiTheme="minorHAnsi" w:cs="Arial"/>
          <w:bCs/>
          <w:sz w:val="20"/>
          <w:szCs w:val="20"/>
        </w:rPr>
        <w:t>.</w:t>
      </w:r>
    </w:p>
    <w:p w14:paraId="721ED76B" w14:textId="4EE6247A" w:rsidR="007E78A3" w:rsidRPr="008F577D" w:rsidRDefault="00E11751" w:rsidP="00E11751">
      <w:pPr>
        <w:ind w:left="284"/>
        <w:jc w:val="both"/>
        <w:rPr>
          <w:rFonts w:asciiTheme="minorHAnsi" w:hAnsiTheme="minorHAnsi" w:cs="Arial"/>
          <w:bCs/>
          <w:sz w:val="20"/>
          <w:szCs w:val="20"/>
        </w:rPr>
      </w:pPr>
      <w:r w:rsidRPr="00E11751">
        <w:rPr>
          <w:rFonts w:asciiTheme="minorHAnsi" w:hAnsiTheme="minorHAnsi" w:cs="Arial"/>
          <w:bCs/>
          <w:sz w:val="20"/>
          <w:szCs w:val="20"/>
        </w:rPr>
        <w:t>Inclusi nel prezzo della fornitura saranno previsti servizi connessi</w:t>
      </w:r>
      <w:r>
        <w:rPr>
          <w:rFonts w:asciiTheme="minorHAnsi" w:hAnsiTheme="minorHAnsi" w:cs="Arial"/>
          <w:bCs/>
          <w:sz w:val="20"/>
          <w:szCs w:val="20"/>
        </w:rPr>
        <w:t xml:space="preserve"> (</w:t>
      </w:r>
      <w:r w:rsidR="007E78A3" w:rsidRPr="008F577D">
        <w:rPr>
          <w:rFonts w:asciiTheme="minorHAnsi" w:hAnsiTheme="minorHAnsi" w:cs="Arial"/>
          <w:bCs/>
          <w:sz w:val="20"/>
          <w:szCs w:val="20"/>
        </w:rPr>
        <w:t xml:space="preserve">quali la consegna, l’installazione, il collaudo, la formazione del personale </w:t>
      </w:r>
      <w:r w:rsidR="00A71AE7">
        <w:rPr>
          <w:rFonts w:asciiTheme="minorHAnsi" w:hAnsiTheme="minorHAnsi" w:cs="Arial"/>
          <w:bCs/>
          <w:sz w:val="20"/>
          <w:szCs w:val="20"/>
        </w:rPr>
        <w:t>e l’assistenza in garanzia</w:t>
      </w:r>
      <w:r>
        <w:rPr>
          <w:rFonts w:asciiTheme="minorHAnsi" w:hAnsiTheme="minorHAnsi" w:cs="Arial"/>
          <w:bCs/>
          <w:sz w:val="20"/>
          <w:szCs w:val="20"/>
        </w:rPr>
        <w:t>)</w:t>
      </w:r>
      <w:r w:rsidR="007E78A3" w:rsidRPr="008F577D">
        <w:rPr>
          <w:rFonts w:asciiTheme="minorHAnsi" w:hAnsiTheme="minorHAnsi" w:cs="Arial"/>
          <w:bCs/>
          <w:sz w:val="20"/>
          <w:szCs w:val="20"/>
        </w:rPr>
        <w:t xml:space="preserve">, dispositivi opzionali </w:t>
      </w:r>
      <w:r w:rsidR="001A27BC">
        <w:rPr>
          <w:rFonts w:asciiTheme="minorHAnsi" w:hAnsiTheme="minorHAnsi" w:cs="Arial"/>
          <w:bCs/>
          <w:sz w:val="20"/>
          <w:szCs w:val="20"/>
        </w:rPr>
        <w:t xml:space="preserve">a pagamento </w:t>
      </w:r>
      <w:r w:rsidR="007E78A3" w:rsidRPr="008F577D">
        <w:rPr>
          <w:rFonts w:asciiTheme="minorHAnsi" w:hAnsiTheme="minorHAnsi" w:cs="Arial"/>
          <w:bCs/>
          <w:sz w:val="20"/>
          <w:szCs w:val="20"/>
        </w:rPr>
        <w:t>(quali</w:t>
      </w:r>
      <w:r w:rsidR="001D40D3">
        <w:rPr>
          <w:rFonts w:asciiTheme="minorHAnsi" w:hAnsiTheme="minorHAnsi" w:cs="Arial"/>
          <w:bCs/>
          <w:sz w:val="20"/>
          <w:szCs w:val="20"/>
        </w:rPr>
        <w:t xml:space="preserve"> ad esempio</w:t>
      </w:r>
      <w:r w:rsidR="007E78A3" w:rsidRPr="008F577D">
        <w:rPr>
          <w:rFonts w:asciiTheme="minorHAnsi" w:hAnsiTheme="minorHAnsi" w:cs="Arial"/>
          <w:bCs/>
          <w:sz w:val="20"/>
          <w:szCs w:val="20"/>
        </w:rPr>
        <w:t xml:space="preserve"> i software applicativi, </w:t>
      </w:r>
      <w:r w:rsidR="001D40D3">
        <w:rPr>
          <w:rFonts w:asciiTheme="minorHAnsi" w:hAnsiTheme="minorHAnsi" w:cs="Arial"/>
          <w:bCs/>
          <w:sz w:val="20"/>
          <w:szCs w:val="20"/>
        </w:rPr>
        <w:t>la workstation di refertazione, il sistema per esecuzione biopsie</w:t>
      </w:r>
      <w:r w:rsidR="007E78A3" w:rsidRPr="00F032E5">
        <w:rPr>
          <w:rFonts w:asciiTheme="minorHAnsi" w:hAnsiTheme="minorHAnsi" w:cs="Arial"/>
          <w:bCs/>
          <w:sz w:val="20"/>
          <w:szCs w:val="20"/>
        </w:rPr>
        <w:t>) e servizi opzional</w:t>
      </w:r>
      <w:r w:rsidR="007E78A3">
        <w:rPr>
          <w:rFonts w:asciiTheme="minorHAnsi" w:hAnsiTheme="minorHAnsi" w:cs="Arial"/>
          <w:bCs/>
          <w:sz w:val="20"/>
          <w:szCs w:val="20"/>
        </w:rPr>
        <w:t>i</w:t>
      </w:r>
      <w:r w:rsidR="00DF02B8">
        <w:rPr>
          <w:rFonts w:asciiTheme="minorHAnsi" w:hAnsiTheme="minorHAnsi" w:cs="Arial"/>
          <w:bCs/>
          <w:sz w:val="20"/>
          <w:szCs w:val="20"/>
        </w:rPr>
        <w:t xml:space="preserve"> a pagamento</w:t>
      </w:r>
      <w:r w:rsidR="007E78A3" w:rsidRPr="00F032E5">
        <w:rPr>
          <w:rFonts w:asciiTheme="minorHAnsi" w:hAnsiTheme="minorHAnsi" w:cs="Arial"/>
          <w:bCs/>
          <w:sz w:val="20"/>
          <w:szCs w:val="20"/>
        </w:rPr>
        <w:t xml:space="preserve"> </w:t>
      </w:r>
      <w:r w:rsidR="00F032E5">
        <w:rPr>
          <w:rFonts w:asciiTheme="minorHAnsi" w:hAnsiTheme="minorHAnsi" w:cs="Arial"/>
          <w:bCs/>
          <w:sz w:val="20"/>
          <w:szCs w:val="20"/>
        </w:rPr>
        <w:t>(</w:t>
      </w:r>
      <w:r w:rsidR="007E78A3" w:rsidRPr="00F032E5">
        <w:rPr>
          <w:rFonts w:asciiTheme="minorHAnsi" w:hAnsiTheme="minorHAnsi" w:cs="Arial"/>
          <w:bCs/>
          <w:sz w:val="20"/>
          <w:szCs w:val="20"/>
        </w:rPr>
        <w:t xml:space="preserve">quali </w:t>
      </w:r>
      <w:r w:rsidR="001A27BC">
        <w:rPr>
          <w:rFonts w:asciiTheme="minorHAnsi" w:hAnsiTheme="minorHAnsi" w:cs="Arial"/>
          <w:bCs/>
          <w:sz w:val="20"/>
          <w:szCs w:val="20"/>
        </w:rPr>
        <w:t xml:space="preserve">ad esempio </w:t>
      </w:r>
      <w:r w:rsidR="007E78A3" w:rsidRPr="00F032E5">
        <w:rPr>
          <w:rFonts w:asciiTheme="minorHAnsi" w:hAnsiTheme="minorHAnsi" w:cs="Arial"/>
          <w:bCs/>
          <w:sz w:val="20"/>
          <w:szCs w:val="20"/>
        </w:rPr>
        <w:t>lo</w:t>
      </w:r>
      <w:r w:rsidR="007E78A3">
        <w:rPr>
          <w:rFonts w:asciiTheme="minorHAnsi" w:hAnsiTheme="minorHAnsi" w:cs="Arial"/>
          <w:bCs/>
          <w:sz w:val="20"/>
          <w:szCs w:val="20"/>
        </w:rPr>
        <w:t xml:space="preserve"> </w:t>
      </w:r>
      <w:r w:rsidR="007E78A3" w:rsidRPr="008F577D">
        <w:rPr>
          <w:rFonts w:asciiTheme="minorHAnsi" w:hAnsiTheme="minorHAnsi" w:cs="Arial"/>
          <w:bCs/>
          <w:sz w:val="20"/>
          <w:szCs w:val="20"/>
        </w:rPr>
        <w:t>smontaggio non conservativo delle apparecchiature da sostituire</w:t>
      </w:r>
      <w:r w:rsidR="00F032E5">
        <w:rPr>
          <w:rFonts w:asciiTheme="minorHAnsi" w:hAnsiTheme="minorHAnsi" w:cs="Arial"/>
          <w:bCs/>
          <w:sz w:val="20"/>
          <w:szCs w:val="20"/>
        </w:rPr>
        <w:t>)</w:t>
      </w:r>
      <w:r w:rsidR="007E78A3" w:rsidRPr="008F577D">
        <w:rPr>
          <w:rFonts w:asciiTheme="minorHAnsi" w:hAnsiTheme="minorHAnsi" w:cs="Arial"/>
          <w:bCs/>
          <w:sz w:val="20"/>
          <w:szCs w:val="20"/>
        </w:rPr>
        <w:t>.</w:t>
      </w:r>
    </w:p>
    <w:p w14:paraId="269A802A" w14:textId="5CCED476" w:rsidR="005A258D" w:rsidRPr="005F3096" w:rsidRDefault="005A258D" w:rsidP="00DB5B9B">
      <w:pPr>
        <w:spacing w:line="360" w:lineRule="auto"/>
        <w:ind w:left="284"/>
        <w:jc w:val="both"/>
        <w:rPr>
          <w:rFonts w:asciiTheme="minorHAnsi" w:hAnsiTheme="minorHAnsi" w:cs="Arial"/>
          <w:b/>
          <w:bCs/>
          <w:sz w:val="22"/>
          <w:szCs w:val="22"/>
        </w:rPr>
      </w:pPr>
    </w:p>
    <w:p w14:paraId="2D99B963" w14:textId="25ABDBB8" w:rsidR="00122B75" w:rsidRDefault="00122B75" w:rsidP="00DB5B9B">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t>Domande – Questionario generale</w:t>
      </w:r>
      <w:r w:rsidR="00D151A6">
        <w:rPr>
          <w:rFonts w:asciiTheme="minorHAnsi" w:hAnsiTheme="minorHAnsi" w:cs="Arial"/>
          <w:b/>
          <w:bCs/>
          <w:sz w:val="22"/>
          <w:szCs w:val="22"/>
        </w:rPr>
        <w:t xml:space="preserve"> e tecnico</w:t>
      </w:r>
    </w:p>
    <w:p w14:paraId="1280DD31" w14:textId="262AB057" w:rsidR="00901C65" w:rsidRDefault="00901C65" w:rsidP="00901C65">
      <w:pPr>
        <w:jc w:val="both"/>
        <w:rPr>
          <w:rFonts w:ascii="Calibri" w:hAnsi="Calibri"/>
          <w:sz w:val="20"/>
          <w:szCs w:val="20"/>
        </w:rPr>
      </w:pPr>
    </w:p>
    <w:p w14:paraId="713A49CC" w14:textId="5D4D72B4" w:rsidR="001D40D3" w:rsidRPr="001D40D3" w:rsidRDefault="001D40D3" w:rsidP="001D40D3">
      <w:pPr>
        <w:numPr>
          <w:ilvl w:val="0"/>
          <w:numId w:val="44"/>
        </w:numPr>
        <w:jc w:val="both"/>
        <w:rPr>
          <w:rFonts w:ascii="Calibri" w:hAnsi="Calibri" w:cs="Arial"/>
          <w:i/>
          <w:iCs/>
          <w:sz w:val="20"/>
          <w:szCs w:val="20"/>
        </w:rPr>
      </w:pPr>
      <w:r w:rsidRPr="001D40D3">
        <w:rPr>
          <w:rFonts w:ascii="Calibri" w:hAnsi="Calibri" w:cs="Arial"/>
          <w:i/>
          <w:iCs/>
          <w:sz w:val="20"/>
          <w:szCs w:val="20"/>
        </w:rPr>
        <w:t xml:space="preserve">Fornite una breve descrizione della vostra Azienda specificando, il </w:t>
      </w:r>
      <w:r w:rsidRPr="00AC095F">
        <w:rPr>
          <w:rFonts w:ascii="Calibri" w:hAnsi="Calibri" w:cs="Arial"/>
          <w:b/>
          <w:i/>
          <w:iCs/>
          <w:sz w:val="20"/>
          <w:szCs w:val="20"/>
        </w:rPr>
        <w:t>contratto collettivo nazionale</w:t>
      </w:r>
      <w:r w:rsidRPr="001D40D3">
        <w:rPr>
          <w:rFonts w:ascii="Calibri" w:hAnsi="Calibri" w:cs="Arial"/>
          <w:i/>
          <w:iCs/>
          <w:sz w:val="20"/>
          <w:szCs w:val="20"/>
        </w:rPr>
        <w:t xml:space="preserve"> di lavoro applicato, i </w:t>
      </w:r>
      <w:r w:rsidRPr="00AC095F">
        <w:rPr>
          <w:rFonts w:ascii="Calibri" w:hAnsi="Calibri" w:cs="Arial"/>
          <w:b/>
          <w:i/>
          <w:iCs/>
          <w:sz w:val="20"/>
          <w:szCs w:val="20"/>
        </w:rPr>
        <w:t>settori di mercato</w:t>
      </w:r>
      <w:r w:rsidRPr="001D40D3">
        <w:rPr>
          <w:rFonts w:ascii="Calibri" w:hAnsi="Calibri" w:cs="Arial"/>
          <w:i/>
          <w:iCs/>
          <w:sz w:val="20"/>
          <w:szCs w:val="20"/>
        </w:rPr>
        <w:t xml:space="preserve"> ed i </w:t>
      </w:r>
      <w:r w:rsidRPr="00AC095F">
        <w:rPr>
          <w:rFonts w:ascii="Calibri" w:hAnsi="Calibri" w:cs="Arial"/>
          <w:b/>
          <w:i/>
          <w:iCs/>
          <w:sz w:val="20"/>
          <w:szCs w:val="20"/>
        </w:rPr>
        <w:t>prodotti</w:t>
      </w:r>
      <w:r w:rsidRPr="001D40D3">
        <w:rPr>
          <w:rFonts w:ascii="Calibri" w:hAnsi="Calibri" w:cs="Arial"/>
          <w:i/>
          <w:iCs/>
          <w:sz w:val="20"/>
          <w:szCs w:val="20"/>
        </w:rPr>
        <w:t xml:space="preserve"> in cui è specializzata e le </w:t>
      </w:r>
      <w:r w:rsidRPr="00AC095F">
        <w:rPr>
          <w:rFonts w:ascii="Calibri" w:hAnsi="Calibri" w:cs="Arial"/>
          <w:b/>
          <w:i/>
          <w:iCs/>
          <w:sz w:val="20"/>
          <w:szCs w:val="20"/>
        </w:rPr>
        <w:t>certificazioni possedute</w:t>
      </w:r>
      <w:r w:rsidRPr="001D40D3">
        <w:rPr>
          <w:rFonts w:ascii="Calibri" w:hAnsi="Calibri" w:cs="Arial"/>
          <w:i/>
          <w:iCs/>
          <w:sz w:val="20"/>
          <w:szCs w:val="20"/>
        </w:rPr>
        <w:t xml:space="preserve"> (quali ad esempio: ISO 9001, ISO 14001, EMAS, SA 8000, SOA).</w:t>
      </w:r>
    </w:p>
    <w:p w14:paraId="642E11EA" w14:textId="77777777" w:rsidR="001D40D3" w:rsidRPr="004E331B" w:rsidRDefault="001D40D3"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p w14:paraId="5672331F" w14:textId="050B2F80" w:rsidR="001D40D3" w:rsidRDefault="001D40D3" w:rsidP="001D40D3">
      <w:pPr>
        <w:tabs>
          <w:tab w:val="num" w:pos="1260"/>
        </w:tabs>
        <w:spacing w:after="240"/>
        <w:ind w:left="284"/>
        <w:jc w:val="both"/>
        <w:rPr>
          <w:rFonts w:asciiTheme="minorHAnsi" w:hAnsiTheme="minorHAnsi" w:cstheme="minorHAnsi"/>
          <w:bCs/>
          <w:sz w:val="20"/>
          <w:szCs w:val="20"/>
        </w:rPr>
      </w:pPr>
      <w:r w:rsidRPr="00950B20">
        <w:rPr>
          <w:rFonts w:asciiTheme="minorHAnsi" w:hAnsiTheme="minorHAnsi"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14:paraId="742DCF3B" w14:textId="2AF4E6EA" w:rsidR="00A175FE" w:rsidRDefault="00A175FE" w:rsidP="00A175FE">
      <w:pPr>
        <w:numPr>
          <w:ilvl w:val="0"/>
          <w:numId w:val="44"/>
        </w:numPr>
        <w:jc w:val="both"/>
        <w:rPr>
          <w:rFonts w:ascii="Calibri" w:hAnsi="Calibri" w:cs="Arial"/>
          <w:bCs/>
          <w:i/>
          <w:sz w:val="20"/>
          <w:szCs w:val="20"/>
        </w:rPr>
      </w:pPr>
      <w:r>
        <w:rPr>
          <w:rFonts w:ascii="Calibri" w:hAnsi="Calibri" w:cs="Arial"/>
          <w:i/>
          <w:iCs/>
          <w:sz w:val="20"/>
          <w:szCs w:val="20"/>
        </w:rPr>
        <w:t xml:space="preserve">Con riferimento ai </w:t>
      </w:r>
      <w:r>
        <w:rPr>
          <w:rFonts w:ascii="Calibri" w:hAnsi="Calibri" w:cs="Arial"/>
          <w:b/>
          <w:i/>
          <w:iCs/>
          <w:sz w:val="20"/>
          <w:szCs w:val="20"/>
        </w:rPr>
        <w:t>M</w:t>
      </w:r>
      <w:r w:rsidRPr="00290346">
        <w:rPr>
          <w:rFonts w:ascii="Calibri" w:hAnsi="Calibri" w:cs="Arial"/>
          <w:b/>
          <w:i/>
          <w:iCs/>
          <w:sz w:val="20"/>
          <w:szCs w:val="20"/>
        </w:rPr>
        <w:t>ammografi</w:t>
      </w:r>
      <w:r>
        <w:rPr>
          <w:rFonts w:ascii="Calibri" w:hAnsi="Calibri" w:cs="Arial"/>
          <w:i/>
          <w:iCs/>
          <w:sz w:val="20"/>
          <w:szCs w:val="20"/>
        </w:rPr>
        <w:t xml:space="preserve">, indicare il </w:t>
      </w:r>
      <w:r w:rsidRPr="00811AB6">
        <w:rPr>
          <w:rFonts w:ascii="Calibri" w:hAnsi="Calibri" w:cs="Arial"/>
          <w:b/>
          <w:i/>
          <w:iCs/>
          <w:sz w:val="20"/>
          <w:szCs w:val="20"/>
          <w:u w:val="single"/>
        </w:rPr>
        <w:t>fatturato annuo</w:t>
      </w:r>
      <w:r>
        <w:rPr>
          <w:rFonts w:ascii="Calibri" w:hAnsi="Calibri" w:cs="Arial"/>
          <w:i/>
          <w:iCs/>
          <w:sz w:val="20"/>
          <w:szCs w:val="20"/>
        </w:rPr>
        <w:t xml:space="preserve"> </w:t>
      </w:r>
      <w:r w:rsidR="008A6F3E">
        <w:rPr>
          <w:rFonts w:ascii="Calibri" w:hAnsi="Calibri" w:cs="Arial"/>
          <w:i/>
          <w:iCs/>
          <w:sz w:val="20"/>
          <w:szCs w:val="20"/>
        </w:rPr>
        <w:t xml:space="preserve">conseguito </w:t>
      </w:r>
      <w:r>
        <w:rPr>
          <w:rFonts w:ascii="Calibri" w:hAnsi="Calibri" w:cs="Arial"/>
          <w:i/>
          <w:iCs/>
          <w:sz w:val="20"/>
          <w:szCs w:val="20"/>
        </w:rPr>
        <w:t>dalla Vostra azienda</w:t>
      </w:r>
      <w:r>
        <w:rPr>
          <w:rFonts w:ascii="Calibri" w:hAnsi="Calibri" w:cs="Arial"/>
          <w:b/>
          <w:i/>
          <w:sz w:val="20"/>
          <w:szCs w:val="20"/>
        </w:rPr>
        <w:t xml:space="preserve"> </w:t>
      </w:r>
      <w:r>
        <w:rPr>
          <w:rFonts w:ascii="Calibri" w:hAnsi="Calibri" w:cs="Arial"/>
          <w:i/>
          <w:iCs/>
          <w:sz w:val="20"/>
          <w:szCs w:val="20"/>
        </w:rPr>
        <w:t xml:space="preserve">ed il </w:t>
      </w:r>
      <w:r w:rsidRPr="001D40D3">
        <w:rPr>
          <w:rFonts w:ascii="Calibri" w:hAnsi="Calibri" w:cs="Arial"/>
          <w:b/>
          <w:i/>
          <w:iCs/>
          <w:sz w:val="20"/>
          <w:szCs w:val="20"/>
          <w:u w:val="single"/>
        </w:rPr>
        <w:t xml:space="preserve">numero di </w:t>
      </w:r>
      <w:r>
        <w:rPr>
          <w:rFonts w:ascii="Calibri" w:hAnsi="Calibri" w:cs="Arial"/>
          <w:b/>
          <w:i/>
          <w:iCs/>
          <w:sz w:val="20"/>
          <w:szCs w:val="20"/>
          <w:u w:val="single"/>
        </w:rPr>
        <w:t>mammografi con tomosintesi</w:t>
      </w:r>
      <w:r w:rsidRPr="001D40D3">
        <w:rPr>
          <w:rFonts w:ascii="Calibri" w:hAnsi="Calibri" w:cs="Arial"/>
          <w:b/>
          <w:i/>
          <w:iCs/>
          <w:sz w:val="20"/>
          <w:szCs w:val="20"/>
          <w:u w:val="single"/>
        </w:rPr>
        <w:t xml:space="preserve"> </w:t>
      </w:r>
      <w:r w:rsidRPr="00F819F8">
        <w:rPr>
          <w:rFonts w:ascii="Calibri" w:hAnsi="Calibri" w:cs="Arial"/>
          <w:i/>
          <w:iCs/>
          <w:sz w:val="20"/>
          <w:szCs w:val="20"/>
        </w:rPr>
        <w:t xml:space="preserve">venduti </w:t>
      </w:r>
      <w:r>
        <w:rPr>
          <w:rFonts w:ascii="Calibri" w:hAnsi="Calibri" w:cs="Arial"/>
          <w:i/>
          <w:iCs/>
          <w:sz w:val="20"/>
          <w:szCs w:val="20"/>
        </w:rPr>
        <w:t>negli ultimi anni.</w:t>
      </w:r>
    </w:p>
    <w:p w14:paraId="1C74083E" w14:textId="77777777" w:rsidR="00A175FE" w:rsidRPr="004E331B" w:rsidRDefault="00A175FE"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912"/>
        <w:gridCol w:w="2905"/>
        <w:gridCol w:w="2906"/>
      </w:tblGrid>
      <w:tr w:rsidR="00A175FE" w14:paraId="045C7C65" w14:textId="77777777" w:rsidTr="009B28F4">
        <w:trPr>
          <w:tblHeader/>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6CE51A"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Anno</w:t>
            </w:r>
          </w:p>
        </w:tc>
        <w:tc>
          <w:tcPr>
            <w:tcW w:w="1912" w:type="dxa"/>
            <w:tcBorders>
              <w:top w:val="single" w:sz="4" w:space="0" w:color="auto"/>
              <w:left w:val="single" w:sz="4" w:space="0" w:color="auto"/>
              <w:bottom w:val="single" w:sz="4" w:space="0" w:color="auto"/>
              <w:right w:val="single" w:sz="4" w:space="0" w:color="auto"/>
            </w:tcBorders>
            <w:shd w:val="clear" w:color="auto" w:fill="D9D9D9"/>
            <w:vAlign w:val="center"/>
          </w:tcPr>
          <w:p w14:paraId="2E9DE13A"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Fatturato annuo (Euro)*</w:t>
            </w:r>
          </w:p>
        </w:tc>
        <w:tc>
          <w:tcPr>
            <w:tcW w:w="29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D62C2F"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 xml:space="preserve">Numero di mammografi </w:t>
            </w:r>
            <w:r>
              <w:rPr>
                <w:rFonts w:ascii="Calibri" w:hAnsi="Calibri"/>
                <w:b/>
                <w:sz w:val="16"/>
                <w:szCs w:val="16"/>
              </w:rPr>
              <w:t xml:space="preserve">con tomosintesi </w:t>
            </w:r>
            <w:r w:rsidRPr="00A71AE7">
              <w:rPr>
                <w:rFonts w:ascii="Calibri" w:hAnsi="Calibri"/>
                <w:b/>
                <w:sz w:val="16"/>
                <w:szCs w:val="16"/>
              </w:rPr>
              <w:t>venduti nel</w:t>
            </w:r>
          </w:p>
          <w:p w14:paraId="2869F72B"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mercato Pubblico</w:t>
            </w:r>
          </w:p>
        </w:tc>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43BFC46"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 xml:space="preserve">Numero di mammografi </w:t>
            </w:r>
            <w:r>
              <w:rPr>
                <w:rFonts w:ascii="Calibri" w:hAnsi="Calibri"/>
                <w:b/>
                <w:sz w:val="16"/>
                <w:szCs w:val="16"/>
              </w:rPr>
              <w:t xml:space="preserve">con tomosintesi </w:t>
            </w:r>
            <w:r w:rsidRPr="00A71AE7">
              <w:rPr>
                <w:rFonts w:ascii="Calibri" w:hAnsi="Calibri"/>
                <w:b/>
                <w:sz w:val="16"/>
                <w:szCs w:val="16"/>
              </w:rPr>
              <w:t>venduti nel</w:t>
            </w:r>
          </w:p>
          <w:p w14:paraId="0C49C021"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mercato Privato</w:t>
            </w:r>
          </w:p>
        </w:tc>
      </w:tr>
      <w:tr w:rsidR="00A175FE" w14:paraId="67CDAB6F" w14:textId="77777777" w:rsidTr="009B28F4">
        <w:trPr>
          <w:trHeight w:val="363"/>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CF054"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2018</w:t>
            </w:r>
          </w:p>
        </w:tc>
        <w:tc>
          <w:tcPr>
            <w:tcW w:w="1912" w:type="dxa"/>
            <w:tcBorders>
              <w:top w:val="single" w:sz="4" w:space="0" w:color="auto"/>
              <w:left w:val="single" w:sz="4" w:space="0" w:color="auto"/>
              <w:bottom w:val="single" w:sz="4" w:space="0" w:color="auto"/>
              <w:right w:val="single" w:sz="4" w:space="0" w:color="auto"/>
            </w:tcBorders>
            <w:vAlign w:val="center"/>
          </w:tcPr>
          <w:p w14:paraId="503CA4DA" w14:textId="77777777" w:rsidR="00A175FE" w:rsidRPr="00A71AE7" w:rsidRDefault="00A175FE" w:rsidP="009B28F4">
            <w:pPr>
              <w:jc w:val="center"/>
              <w:rPr>
                <w:rFonts w:ascii="Calibri" w:hAnsi="Calibri"/>
                <w:sz w:val="16"/>
                <w:szCs w:val="16"/>
              </w:rPr>
            </w:pPr>
          </w:p>
        </w:tc>
        <w:tc>
          <w:tcPr>
            <w:tcW w:w="2905" w:type="dxa"/>
            <w:tcBorders>
              <w:top w:val="single" w:sz="4" w:space="0" w:color="auto"/>
              <w:left w:val="single" w:sz="4" w:space="0" w:color="auto"/>
              <w:bottom w:val="single" w:sz="4" w:space="0" w:color="auto"/>
              <w:right w:val="single" w:sz="4" w:space="0" w:color="auto"/>
            </w:tcBorders>
            <w:vAlign w:val="center"/>
          </w:tcPr>
          <w:p w14:paraId="418D0D0C" w14:textId="77777777" w:rsidR="00A175FE" w:rsidRPr="00A71AE7" w:rsidRDefault="00A175FE" w:rsidP="009B28F4">
            <w:pPr>
              <w:jc w:val="center"/>
              <w:rPr>
                <w:rFonts w:ascii="Calibri" w:hAnsi="Calibri"/>
                <w:sz w:val="16"/>
                <w:szCs w:val="16"/>
              </w:rPr>
            </w:pPr>
          </w:p>
        </w:tc>
        <w:tc>
          <w:tcPr>
            <w:tcW w:w="2906" w:type="dxa"/>
            <w:tcBorders>
              <w:top w:val="single" w:sz="4" w:space="0" w:color="auto"/>
              <w:left w:val="single" w:sz="4" w:space="0" w:color="auto"/>
              <w:bottom w:val="single" w:sz="4" w:space="0" w:color="auto"/>
              <w:right w:val="single" w:sz="4" w:space="0" w:color="auto"/>
            </w:tcBorders>
            <w:vAlign w:val="center"/>
          </w:tcPr>
          <w:p w14:paraId="5B3A54A2" w14:textId="77777777" w:rsidR="00A175FE" w:rsidRPr="00A71AE7" w:rsidRDefault="00A175FE" w:rsidP="009B28F4">
            <w:pPr>
              <w:jc w:val="center"/>
              <w:rPr>
                <w:rFonts w:ascii="Calibri" w:hAnsi="Calibri"/>
                <w:sz w:val="16"/>
                <w:szCs w:val="16"/>
              </w:rPr>
            </w:pPr>
          </w:p>
        </w:tc>
      </w:tr>
      <w:tr w:rsidR="00A175FE" w14:paraId="50F0EE72" w14:textId="77777777" w:rsidTr="009B28F4">
        <w:trPr>
          <w:trHeight w:val="363"/>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14:paraId="5836A055"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2019</w:t>
            </w:r>
          </w:p>
        </w:tc>
        <w:tc>
          <w:tcPr>
            <w:tcW w:w="1912" w:type="dxa"/>
            <w:tcBorders>
              <w:top w:val="single" w:sz="4" w:space="0" w:color="auto"/>
              <w:left w:val="single" w:sz="4" w:space="0" w:color="auto"/>
              <w:bottom w:val="single" w:sz="4" w:space="0" w:color="auto"/>
              <w:right w:val="single" w:sz="4" w:space="0" w:color="auto"/>
            </w:tcBorders>
            <w:vAlign w:val="center"/>
          </w:tcPr>
          <w:p w14:paraId="42B1C302" w14:textId="77777777" w:rsidR="00A175FE" w:rsidRPr="00A71AE7" w:rsidRDefault="00A175FE" w:rsidP="009B28F4">
            <w:pPr>
              <w:jc w:val="center"/>
              <w:rPr>
                <w:rFonts w:ascii="Calibri" w:hAnsi="Calibri"/>
                <w:sz w:val="16"/>
                <w:szCs w:val="16"/>
              </w:rPr>
            </w:pPr>
          </w:p>
        </w:tc>
        <w:tc>
          <w:tcPr>
            <w:tcW w:w="2905" w:type="dxa"/>
            <w:tcBorders>
              <w:top w:val="single" w:sz="4" w:space="0" w:color="auto"/>
              <w:left w:val="single" w:sz="4" w:space="0" w:color="auto"/>
              <w:bottom w:val="single" w:sz="4" w:space="0" w:color="auto"/>
              <w:right w:val="single" w:sz="4" w:space="0" w:color="auto"/>
            </w:tcBorders>
            <w:vAlign w:val="center"/>
          </w:tcPr>
          <w:p w14:paraId="3892ED4F" w14:textId="77777777" w:rsidR="00A175FE" w:rsidRPr="00A71AE7" w:rsidRDefault="00A175FE" w:rsidP="009B28F4">
            <w:pPr>
              <w:jc w:val="center"/>
              <w:rPr>
                <w:rFonts w:ascii="Calibri" w:hAnsi="Calibri"/>
                <w:sz w:val="16"/>
                <w:szCs w:val="16"/>
              </w:rPr>
            </w:pPr>
          </w:p>
        </w:tc>
        <w:tc>
          <w:tcPr>
            <w:tcW w:w="2906" w:type="dxa"/>
            <w:tcBorders>
              <w:top w:val="single" w:sz="4" w:space="0" w:color="auto"/>
              <w:left w:val="single" w:sz="4" w:space="0" w:color="auto"/>
              <w:bottom w:val="single" w:sz="4" w:space="0" w:color="auto"/>
              <w:right w:val="single" w:sz="4" w:space="0" w:color="auto"/>
            </w:tcBorders>
            <w:vAlign w:val="center"/>
          </w:tcPr>
          <w:p w14:paraId="77A6B169" w14:textId="77777777" w:rsidR="00A175FE" w:rsidRPr="00A71AE7" w:rsidRDefault="00A175FE" w:rsidP="009B28F4">
            <w:pPr>
              <w:jc w:val="center"/>
              <w:rPr>
                <w:rFonts w:ascii="Calibri" w:hAnsi="Calibri"/>
                <w:sz w:val="16"/>
                <w:szCs w:val="16"/>
              </w:rPr>
            </w:pPr>
          </w:p>
        </w:tc>
      </w:tr>
      <w:tr w:rsidR="00A175FE" w14:paraId="3B7524FD" w14:textId="77777777" w:rsidTr="009B28F4">
        <w:trPr>
          <w:trHeight w:val="363"/>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F87B6F"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2020</w:t>
            </w:r>
          </w:p>
        </w:tc>
        <w:tc>
          <w:tcPr>
            <w:tcW w:w="1912" w:type="dxa"/>
            <w:tcBorders>
              <w:top w:val="single" w:sz="4" w:space="0" w:color="auto"/>
              <w:left w:val="single" w:sz="4" w:space="0" w:color="auto"/>
              <w:bottom w:val="single" w:sz="4" w:space="0" w:color="auto"/>
              <w:right w:val="single" w:sz="4" w:space="0" w:color="auto"/>
            </w:tcBorders>
            <w:vAlign w:val="center"/>
          </w:tcPr>
          <w:p w14:paraId="68A41A01" w14:textId="77777777" w:rsidR="00A175FE" w:rsidRPr="00A71AE7" w:rsidRDefault="00A175FE" w:rsidP="009B28F4">
            <w:pPr>
              <w:jc w:val="center"/>
              <w:rPr>
                <w:rFonts w:ascii="Calibri" w:hAnsi="Calibri"/>
                <w:sz w:val="16"/>
                <w:szCs w:val="16"/>
              </w:rPr>
            </w:pPr>
          </w:p>
        </w:tc>
        <w:tc>
          <w:tcPr>
            <w:tcW w:w="2905" w:type="dxa"/>
            <w:tcBorders>
              <w:top w:val="single" w:sz="4" w:space="0" w:color="auto"/>
              <w:left w:val="single" w:sz="4" w:space="0" w:color="auto"/>
              <w:bottom w:val="single" w:sz="4" w:space="0" w:color="auto"/>
              <w:right w:val="single" w:sz="4" w:space="0" w:color="auto"/>
            </w:tcBorders>
            <w:vAlign w:val="center"/>
          </w:tcPr>
          <w:p w14:paraId="7A86798B" w14:textId="77777777" w:rsidR="00A175FE" w:rsidRPr="00A71AE7" w:rsidRDefault="00A175FE" w:rsidP="009B28F4">
            <w:pPr>
              <w:jc w:val="center"/>
              <w:rPr>
                <w:rFonts w:ascii="Calibri" w:hAnsi="Calibri"/>
                <w:sz w:val="16"/>
                <w:szCs w:val="16"/>
              </w:rPr>
            </w:pPr>
          </w:p>
        </w:tc>
        <w:tc>
          <w:tcPr>
            <w:tcW w:w="2906" w:type="dxa"/>
            <w:tcBorders>
              <w:top w:val="single" w:sz="4" w:space="0" w:color="auto"/>
              <w:left w:val="single" w:sz="4" w:space="0" w:color="auto"/>
              <w:bottom w:val="single" w:sz="4" w:space="0" w:color="auto"/>
              <w:right w:val="single" w:sz="4" w:space="0" w:color="auto"/>
            </w:tcBorders>
            <w:vAlign w:val="center"/>
          </w:tcPr>
          <w:p w14:paraId="13F1B9E4" w14:textId="77777777" w:rsidR="00A175FE" w:rsidRPr="00A71AE7" w:rsidRDefault="00A175FE" w:rsidP="009B28F4">
            <w:pPr>
              <w:jc w:val="center"/>
              <w:rPr>
                <w:rFonts w:ascii="Calibri" w:hAnsi="Calibri"/>
                <w:sz w:val="16"/>
                <w:szCs w:val="16"/>
              </w:rPr>
            </w:pPr>
          </w:p>
        </w:tc>
      </w:tr>
      <w:tr w:rsidR="00A175FE" w14:paraId="0E35CA24" w14:textId="77777777" w:rsidTr="009B28F4">
        <w:trPr>
          <w:trHeight w:val="363"/>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18CA7D" w14:textId="77777777" w:rsidR="00A175FE" w:rsidRPr="00A71AE7" w:rsidRDefault="00A175FE" w:rsidP="009B28F4">
            <w:pPr>
              <w:jc w:val="center"/>
              <w:rPr>
                <w:rFonts w:ascii="Calibri" w:hAnsi="Calibri"/>
                <w:b/>
                <w:sz w:val="16"/>
                <w:szCs w:val="16"/>
              </w:rPr>
            </w:pPr>
            <w:r w:rsidRPr="00A71AE7">
              <w:rPr>
                <w:rFonts w:ascii="Calibri" w:hAnsi="Calibri"/>
                <w:b/>
                <w:sz w:val="16"/>
                <w:szCs w:val="16"/>
              </w:rPr>
              <w:t>2021</w:t>
            </w:r>
          </w:p>
        </w:tc>
        <w:tc>
          <w:tcPr>
            <w:tcW w:w="1912" w:type="dxa"/>
            <w:tcBorders>
              <w:top w:val="single" w:sz="4" w:space="0" w:color="auto"/>
              <w:left w:val="single" w:sz="4" w:space="0" w:color="auto"/>
              <w:bottom w:val="single" w:sz="4" w:space="0" w:color="auto"/>
              <w:right w:val="single" w:sz="4" w:space="0" w:color="auto"/>
            </w:tcBorders>
            <w:vAlign w:val="center"/>
          </w:tcPr>
          <w:p w14:paraId="0A1CE951" w14:textId="77777777" w:rsidR="00A175FE" w:rsidRPr="00A71AE7" w:rsidRDefault="00A175FE" w:rsidP="009B28F4">
            <w:pPr>
              <w:jc w:val="center"/>
              <w:rPr>
                <w:rFonts w:ascii="Calibri" w:hAnsi="Calibri"/>
                <w:sz w:val="16"/>
                <w:szCs w:val="16"/>
              </w:rPr>
            </w:pPr>
          </w:p>
        </w:tc>
        <w:tc>
          <w:tcPr>
            <w:tcW w:w="2905" w:type="dxa"/>
            <w:tcBorders>
              <w:top w:val="single" w:sz="4" w:space="0" w:color="auto"/>
              <w:left w:val="single" w:sz="4" w:space="0" w:color="auto"/>
              <w:bottom w:val="single" w:sz="4" w:space="0" w:color="auto"/>
              <w:right w:val="single" w:sz="4" w:space="0" w:color="auto"/>
            </w:tcBorders>
            <w:vAlign w:val="center"/>
          </w:tcPr>
          <w:p w14:paraId="122F7BFB" w14:textId="77777777" w:rsidR="00A175FE" w:rsidRPr="00A71AE7" w:rsidRDefault="00A175FE" w:rsidP="009B28F4">
            <w:pPr>
              <w:jc w:val="center"/>
              <w:rPr>
                <w:rFonts w:ascii="Calibri" w:hAnsi="Calibri"/>
                <w:sz w:val="16"/>
                <w:szCs w:val="16"/>
              </w:rPr>
            </w:pPr>
          </w:p>
        </w:tc>
        <w:tc>
          <w:tcPr>
            <w:tcW w:w="2906" w:type="dxa"/>
            <w:tcBorders>
              <w:top w:val="single" w:sz="4" w:space="0" w:color="auto"/>
              <w:left w:val="single" w:sz="4" w:space="0" w:color="auto"/>
              <w:bottom w:val="single" w:sz="4" w:space="0" w:color="auto"/>
              <w:right w:val="single" w:sz="4" w:space="0" w:color="auto"/>
            </w:tcBorders>
            <w:vAlign w:val="center"/>
          </w:tcPr>
          <w:p w14:paraId="42B3FE76" w14:textId="77777777" w:rsidR="00A175FE" w:rsidRPr="00A71AE7" w:rsidRDefault="00A175FE" w:rsidP="009B28F4">
            <w:pPr>
              <w:jc w:val="center"/>
              <w:rPr>
                <w:rFonts w:ascii="Calibri" w:hAnsi="Calibri"/>
                <w:sz w:val="16"/>
                <w:szCs w:val="16"/>
              </w:rPr>
            </w:pPr>
          </w:p>
        </w:tc>
      </w:tr>
    </w:tbl>
    <w:p w14:paraId="40986F51" w14:textId="77777777" w:rsidR="00A175FE" w:rsidRPr="00A175FE" w:rsidRDefault="00A175FE" w:rsidP="00A175FE">
      <w:pPr>
        <w:jc w:val="both"/>
        <w:rPr>
          <w:rFonts w:ascii="Calibri" w:hAnsi="Calibri"/>
          <w:sz w:val="18"/>
          <w:szCs w:val="18"/>
          <w:vertAlign w:val="subscript"/>
        </w:rPr>
      </w:pPr>
      <w:r w:rsidRPr="00A175FE">
        <w:rPr>
          <w:rFonts w:ascii="Calibri" w:hAnsi="Calibri"/>
          <w:sz w:val="18"/>
          <w:szCs w:val="18"/>
          <w:vertAlign w:val="subscript"/>
        </w:rPr>
        <w:t>*Indicare tra parentesi il fatturato relativo al noleggio, ove presente</w:t>
      </w:r>
    </w:p>
    <w:p w14:paraId="38B790C4" w14:textId="77777777" w:rsidR="00A175FE" w:rsidRDefault="00A175FE" w:rsidP="00A175FE">
      <w:pPr>
        <w:jc w:val="both"/>
        <w:rPr>
          <w:rFonts w:ascii="Calibri" w:hAnsi="Calibri"/>
          <w:b/>
          <w:sz w:val="20"/>
          <w:szCs w:val="20"/>
        </w:rPr>
      </w:pPr>
      <w:r>
        <w:rPr>
          <w:rFonts w:ascii="Calibri" w:hAnsi="Calibri"/>
          <w:b/>
          <w:sz w:val="20"/>
          <w:szCs w:val="20"/>
        </w:rPr>
        <w:t>Note:</w:t>
      </w:r>
    </w:p>
    <w:p w14:paraId="753991F5" w14:textId="77777777" w:rsidR="00A175FE" w:rsidRDefault="00A175FE" w:rsidP="00A175FE">
      <w:pPr>
        <w:jc w:val="both"/>
        <w:rPr>
          <w:rFonts w:ascii="Calibri" w:hAnsi="Calibri"/>
          <w:sz w:val="20"/>
          <w:szCs w:val="20"/>
        </w:rPr>
      </w:pPr>
      <w:r>
        <w:rPr>
          <w:rFonts w:ascii="Calibri" w:hAnsi="Calibri"/>
          <w:sz w:val="20"/>
          <w:szCs w:val="20"/>
        </w:rPr>
        <w:t>___________________________________________________________________________________</w:t>
      </w:r>
    </w:p>
    <w:p w14:paraId="3CA14D47" w14:textId="77777777" w:rsidR="00A175FE" w:rsidRDefault="00A175FE" w:rsidP="00A175FE">
      <w:pPr>
        <w:jc w:val="both"/>
        <w:rPr>
          <w:rFonts w:ascii="Calibri" w:hAnsi="Calibri"/>
          <w:sz w:val="20"/>
          <w:szCs w:val="20"/>
        </w:rPr>
      </w:pPr>
      <w:r>
        <w:rPr>
          <w:rFonts w:ascii="Calibri" w:hAnsi="Calibri"/>
          <w:sz w:val="20"/>
          <w:szCs w:val="20"/>
        </w:rPr>
        <w:t>___________________________________________________________________________________</w:t>
      </w:r>
    </w:p>
    <w:p w14:paraId="064699D0" w14:textId="77777777" w:rsidR="00D45ACF" w:rsidRDefault="00D45ACF" w:rsidP="00D45ACF">
      <w:pPr>
        <w:jc w:val="both"/>
        <w:rPr>
          <w:rFonts w:ascii="Calibri" w:hAnsi="Calibri"/>
          <w:sz w:val="20"/>
          <w:szCs w:val="20"/>
        </w:rPr>
      </w:pPr>
    </w:p>
    <w:p w14:paraId="5D877ADB" w14:textId="03CE7E28" w:rsidR="00D45ACF" w:rsidRPr="00A76F34" w:rsidRDefault="00D45ACF" w:rsidP="00D45ACF">
      <w:pPr>
        <w:numPr>
          <w:ilvl w:val="0"/>
          <w:numId w:val="44"/>
        </w:numPr>
        <w:jc w:val="both"/>
        <w:rPr>
          <w:rFonts w:ascii="Calibri" w:hAnsi="Calibri" w:cs="Arial"/>
          <w:i/>
          <w:iCs/>
          <w:sz w:val="20"/>
          <w:szCs w:val="20"/>
        </w:rPr>
      </w:pPr>
      <w:r w:rsidRPr="00A76F34">
        <w:rPr>
          <w:rFonts w:ascii="Calibri" w:hAnsi="Calibri" w:cs="Arial"/>
          <w:i/>
          <w:iCs/>
          <w:sz w:val="20"/>
          <w:szCs w:val="20"/>
        </w:rPr>
        <w:t xml:space="preserve">Con riferimento al mercato della fornitura di </w:t>
      </w:r>
      <w:r w:rsidRPr="00A76F34">
        <w:rPr>
          <w:rFonts w:ascii="Calibri" w:hAnsi="Calibri" w:cs="Arial"/>
          <w:b/>
          <w:i/>
          <w:iCs/>
          <w:sz w:val="20"/>
          <w:szCs w:val="20"/>
        </w:rPr>
        <w:t>Mammografi con tomosintesi</w:t>
      </w:r>
      <w:r w:rsidRPr="00A76F34">
        <w:rPr>
          <w:rFonts w:ascii="Calibri" w:hAnsi="Calibri" w:cs="Arial"/>
          <w:i/>
          <w:iCs/>
          <w:sz w:val="20"/>
          <w:szCs w:val="20"/>
        </w:rPr>
        <w:t xml:space="preserve"> </w:t>
      </w:r>
      <w:r w:rsidR="00724B75" w:rsidRPr="00A76F34">
        <w:rPr>
          <w:rFonts w:ascii="Calibri" w:hAnsi="Calibri" w:cs="Arial"/>
          <w:i/>
          <w:iCs/>
          <w:sz w:val="20"/>
          <w:szCs w:val="20"/>
        </w:rPr>
        <w:t>i</w:t>
      </w:r>
      <w:r w:rsidRPr="00A76F34">
        <w:rPr>
          <w:rFonts w:ascii="Calibri" w:hAnsi="Calibri" w:cs="Arial"/>
          <w:i/>
          <w:iCs/>
          <w:sz w:val="20"/>
          <w:szCs w:val="20"/>
        </w:rPr>
        <w:t xml:space="preserve">ndicare i </w:t>
      </w:r>
      <w:r w:rsidRPr="00A76F34">
        <w:rPr>
          <w:rFonts w:ascii="Calibri" w:hAnsi="Calibri" w:cs="Arial"/>
          <w:b/>
          <w:i/>
          <w:iCs/>
          <w:sz w:val="20"/>
          <w:szCs w:val="20"/>
        </w:rPr>
        <w:t xml:space="preserve">competitors </w:t>
      </w:r>
      <w:r w:rsidRPr="00A76F34">
        <w:rPr>
          <w:rFonts w:ascii="Calibri" w:hAnsi="Calibri" w:cs="Arial"/>
          <w:i/>
          <w:iCs/>
          <w:sz w:val="20"/>
          <w:szCs w:val="20"/>
        </w:rPr>
        <w:t>operanti a livello mondiale e le relative quote di mercato italiano (%).</w:t>
      </w:r>
    </w:p>
    <w:p w14:paraId="3181098A" w14:textId="77777777" w:rsidR="00D45ACF" w:rsidRPr="00A76F34" w:rsidRDefault="00D45ACF" w:rsidP="004E331B">
      <w:pPr>
        <w:pStyle w:val="Paragrafoelenco"/>
        <w:tabs>
          <w:tab w:val="num" w:pos="1260"/>
        </w:tabs>
        <w:spacing w:before="120"/>
        <w:ind w:left="0"/>
        <w:jc w:val="both"/>
        <w:rPr>
          <w:rFonts w:ascii="Calibri" w:hAnsi="Calibri" w:cs="Arial"/>
          <w:b/>
          <w:bCs/>
          <w:sz w:val="20"/>
          <w:szCs w:val="20"/>
        </w:rPr>
      </w:pPr>
      <w:r w:rsidRPr="00A76F34">
        <w:rPr>
          <w:rFonts w:ascii="Calibri" w:hAnsi="Calibri" w:cs="Arial"/>
          <w:b/>
          <w:bCs/>
          <w:sz w:val="20"/>
          <w:szCs w:val="20"/>
        </w:rPr>
        <w:t>Risposta:</w:t>
      </w:r>
    </w:p>
    <w:p w14:paraId="3E57AEC7" w14:textId="77777777" w:rsidR="00D45ACF" w:rsidRPr="00A76F34" w:rsidRDefault="00D45ACF" w:rsidP="00D45ACF">
      <w:pPr>
        <w:jc w:val="both"/>
        <w:rPr>
          <w:rFonts w:ascii="Calibri" w:hAnsi="Calibri"/>
          <w:sz w:val="20"/>
          <w:szCs w:val="20"/>
        </w:rPr>
      </w:pPr>
      <w:r w:rsidRPr="00A76F34">
        <w:rPr>
          <w:rFonts w:ascii="Calibri" w:hAnsi="Calibri"/>
          <w:sz w:val="20"/>
          <w:szCs w:val="20"/>
        </w:rPr>
        <w:t>_________________________________________________________________________________________________________________________________________________________________________</w:t>
      </w:r>
    </w:p>
    <w:p w14:paraId="44D8D23F" w14:textId="77777777" w:rsidR="00D45ACF" w:rsidRDefault="00D45ACF" w:rsidP="00D45ACF">
      <w:pPr>
        <w:jc w:val="both"/>
        <w:rPr>
          <w:rFonts w:ascii="Calibri" w:hAnsi="Calibri"/>
          <w:sz w:val="20"/>
          <w:szCs w:val="20"/>
        </w:rPr>
      </w:pPr>
      <w:r w:rsidRPr="00A76F34">
        <w:rPr>
          <w:rFonts w:ascii="Calibri" w:hAnsi="Calibri"/>
          <w:sz w:val="20"/>
          <w:szCs w:val="20"/>
        </w:rPr>
        <w:t>____________________________________________________________________________________</w:t>
      </w:r>
    </w:p>
    <w:p w14:paraId="131E7E94" w14:textId="77777777" w:rsidR="00A175FE" w:rsidRDefault="00A175FE" w:rsidP="00A175FE">
      <w:pPr>
        <w:jc w:val="both"/>
        <w:rPr>
          <w:rFonts w:ascii="Calibri" w:hAnsi="Calibri"/>
          <w:sz w:val="20"/>
          <w:szCs w:val="20"/>
        </w:rPr>
      </w:pPr>
    </w:p>
    <w:p w14:paraId="7344500A" w14:textId="0177590E" w:rsidR="00AC095F" w:rsidRDefault="00AC095F" w:rsidP="00F819F8">
      <w:pPr>
        <w:numPr>
          <w:ilvl w:val="0"/>
          <w:numId w:val="44"/>
        </w:numPr>
        <w:jc w:val="both"/>
        <w:rPr>
          <w:rFonts w:ascii="Calibri" w:hAnsi="Calibri" w:cs="Arial"/>
          <w:bCs/>
          <w:i/>
          <w:sz w:val="20"/>
          <w:szCs w:val="20"/>
        </w:rPr>
      </w:pPr>
      <w:r w:rsidRPr="00AC095F">
        <w:rPr>
          <w:rFonts w:ascii="Calibri" w:hAnsi="Calibri" w:cs="Arial"/>
          <w:i/>
          <w:iCs/>
          <w:sz w:val="20"/>
          <w:szCs w:val="20"/>
        </w:rPr>
        <w:t>Si chiede di indicare</w:t>
      </w:r>
      <w:r w:rsidR="00F819F8">
        <w:rPr>
          <w:rFonts w:ascii="Calibri" w:hAnsi="Calibri" w:cs="Arial"/>
          <w:i/>
          <w:iCs/>
          <w:sz w:val="20"/>
          <w:szCs w:val="20"/>
        </w:rPr>
        <w:t xml:space="preserve">, nella </w:t>
      </w:r>
      <w:r w:rsidR="00F819F8" w:rsidRPr="00AC095F">
        <w:rPr>
          <w:rFonts w:ascii="Calibri" w:hAnsi="Calibri" w:cs="Arial"/>
          <w:i/>
          <w:iCs/>
          <w:sz w:val="20"/>
          <w:szCs w:val="20"/>
        </w:rPr>
        <w:t>tabell</w:t>
      </w:r>
      <w:r w:rsidR="00F819F8">
        <w:rPr>
          <w:rFonts w:ascii="Calibri" w:hAnsi="Calibri" w:cs="Arial"/>
          <w:i/>
          <w:iCs/>
          <w:sz w:val="20"/>
          <w:szCs w:val="20"/>
        </w:rPr>
        <w:t>a seguente,</w:t>
      </w:r>
      <w:r w:rsidRPr="00AC095F">
        <w:rPr>
          <w:rFonts w:ascii="Calibri" w:hAnsi="Calibri" w:cs="Arial"/>
          <w:i/>
          <w:iCs/>
          <w:sz w:val="20"/>
          <w:szCs w:val="20"/>
        </w:rPr>
        <w:t xml:space="preserve"> le tipologie di </w:t>
      </w:r>
      <w:r w:rsidRPr="00AC095F">
        <w:rPr>
          <w:rFonts w:ascii="Calibri" w:hAnsi="Calibri" w:cs="Arial"/>
          <w:b/>
          <w:i/>
          <w:iCs/>
          <w:sz w:val="20"/>
          <w:szCs w:val="20"/>
        </w:rPr>
        <w:t>Mammografi con tomosintesi</w:t>
      </w:r>
      <w:r w:rsidRPr="00AC095F">
        <w:rPr>
          <w:rFonts w:ascii="Calibri" w:hAnsi="Calibri" w:cs="Arial"/>
          <w:i/>
          <w:iCs/>
          <w:sz w:val="20"/>
          <w:szCs w:val="20"/>
        </w:rPr>
        <w:t xml:space="preserve"> </w:t>
      </w:r>
      <w:r>
        <w:rPr>
          <w:rFonts w:ascii="Calibri" w:hAnsi="Calibri" w:cs="Arial"/>
          <w:i/>
          <w:iCs/>
          <w:sz w:val="20"/>
          <w:szCs w:val="20"/>
        </w:rPr>
        <w:t>(</w:t>
      </w:r>
      <w:r w:rsidRPr="00AC095F">
        <w:rPr>
          <w:rFonts w:ascii="Calibri" w:hAnsi="Calibri" w:cs="Arial"/>
          <w:i/>
          <w:iCs/>
          <w:sz w:val="20"/>
          <w:szCs w:val="20"/>
        </w:rPr>
        <w:t>registra</w:t>
      </w:r>
      <w:r>
        <w:rPr>
          <w:rFonts w:ascii="Calibri" w:hAnsi="Calibri" w:cs="Arial"/>
          <w:i/>
          <w:iCs/>
          <w:sz w:val="20"/>
          <w:szCs w:val="20"/>
        </w:rPr>
        <w:t>ti</w:t>
      </w:r>
      <w:r w:rsidR="001720A5">
        <w:rPr>
          <w:rFonts w:ascii="Calibri" w:hAnsi="Calibri" w:cs="Arial"/>
          <w:i/>
          <w:iCs/>
          <w:sz w:val="20"/>
          <w:szCs w:val="20"/>
        </w:rPr>
        <w:t xml:space="preserve"> o in fase di registrazione</w:t>
      </w:r>
      <w:r>
        <w:rPr>
          <w:rFonts w:ascii="Calibri" w:hAnsi="Calibri" w:cs="Arial"/>
          <w:i/>
          <w:iCs/>
          <w:sz w:val="20"/>
          <w:szCs w:val="20"/>
        </w:rPr>
        <w:t xml:space="preserve"> al Sistema Banca Dati </w:t>
      </w:r>
      <w:r w:rsidRPr="00AC095F">
        <w:rPr>
          <w:rFonts w:ascii="Calibri" w:hAnsi="Calibri" w:cs="Arial"/>
          <w:i/>
          <w:iCs/>
          <w:sz w:val="20"/>
          <w:szCs w:val="20"/>
        </w:rPr>
        <w:t>BD/RDM)</w:t>
      </w:r>
      <w:r>
        <w:rPr>
          <w:rFonts w:ascii="Calibri" w:hAnsi="Calibri" w:cs="Arial"/>
          <w:i/>
          <w:iCs/>
          <w:sz w:val="20"/>
          <w:szCs w:val="20"/>
        </w:rPr>
        <w:t xml:space="preserve"> </w:t>
      </w:r>
      <w:r w:rsidRPr="00AC095F">
        <w:rPr>
          <w:rFonts w:ascii="Calibri" w:hAnsi="Calibri" w:cs="Arial"/>
          <w:i/>
          <w:iCs/>
          <w:sz w:val="20"/>
          <w:szCs w:val="20"/>
        </w:rPr>
        <w:t>che la Vostra azienda è in grado di offrire</w:t>
      </w:r>
      <w:r w:rsidR="00F819F8">
        <w:rPr>
          <w:rFonts w:ascii="Calibri" w:hAnsi="Calibri" w:cs="Arial"/>
          <w:i/>
          <w:iCs/>
          <w:sz w:val="20"/>
          <w:szCs w:val="20"/>
        </w:rPr>
        <w:t>, avendo cura di evidenziare le c</w:t>
      </w:r>
      <w:r w:rsidR="00F819F8" w:rsidRPr="00F819F8">
        <w:rPr>
          <w:rFonts w:ascii="Calibri" w:hAnsi="Calibri" w:cs="Arial"/>
          <w:i/>
          <w:iCs/>
          <w:sz w:val="20"/>
          <w:szCs w:val="20"/>
        </w:rPr>
        <w:t>ar</w:t>
      </w:r>
      <w:r w:rsidR="00F819F8">
        <w:rPr>
          <w:rFonts w:ascii="Calibri" w:hAnsi="Calibri" w:cs="Arial"/>
          <w:i/>
          <w:iCs/>
          <w:sz w:val="20"/>
          <w:szCs w:val="20"/>
        </w:rPr>
        <w:t>atteristiche tecniche, software e dispositivi che</w:t>
      </w:r>
      <w:r w:rsidR="00F819F8" w:rsidRPr="00F819F8">
        <w:rPr>
          <w:rFonts w:ascii="Calibri" w:hAnsi="Calibri" w:cs="Arial"/>
          <w:i/>
          <w:iCs/>
          <w:sz w:val="20"/>
          <w:szCs w:val="20"/>
        </w:rPr>
        <w:t xml:space="preserve"> caratterizzano i modelli “top di gamma”</w:t>
      </w:r>
      <w:r>
        <w:rPr>
          <w:rFonts w:ascii="Calibri" w:hAnsi="Calibri" w:cs="Arial"/>
          <w:i/>
          <w:sz w:val="20"/>
          <w:szCs w:val="20"/>
        </w:rPr>
        <w:t>.</w:t>
      </w:r>
    </w:p>
    <w:p w14:paraId="1EBF7DA1" w14:textId="77777777" w:rsidR="00AC095F" w:rsidRPr="004E331B" w:rsidRDefault="00AC095F"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123"/>
        <w:gridCol w:w="2124"/>
        <w:gridCol w:w="2124"/>
      </w:tblGrid>
      <w:tr w:rsidR="00AC095F" w14:paraId="3EE18EB0" w14:textId="77777777" w:rsidTr="00AC095F">
        <w:trPr>
          <w:cantSplit/>
          <w:trHeight w:val="1020"/>
          <w:tblHeader/>
        </w:trPr>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4355D7" w14:textId="648A9E97" w:rsidR="00AC095F" w:rsidRDefault="00981AF5" w:rsidP="00AC095F">
            <w:pPr>
              <w:jc w:val="center"/>
              <w:rPr>
                <w:rFonts w:ascii="Calibri" w:hAnsi="Calibri"/>
                <w:b/>
                <w:sz w:val="18"/>
                <w:szCs w:val="18"/>
              </w:rPr>
            </w:pPr>
            <w:r w:rsidRPr="00981AF5">
              <w:rPr>
                <w:rFonts w:ascii="Calibri" w:hAnsi="Calibri"/>
                <w:b/>
                <w:sz w:val="18"/>
                <w:szCs w:val="18"/>
              </w:rPr>
              <w:lastRenderedPageBreak/>
              <w:t>Mammografi con tomosintesi</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C3C1983" w14:textId="2E7C69C5" w:rsidR="00AC095F" w:rsidRDefault="00AC095F" w:rsidP="009B28F4">
            <w:pPr>
              <w:jc w:val="center"/>
              <w:rPr>
                <w:rFonts w:ascii="Calibri" w:hAnsi="Calibri"/>
                <w:b/>
                <w:sz w:val="18"/>
                <w:szCs w:val="18"/>
              </w:rPr>
            </w:pPr>
            <w:r>
              <w:rPr>
                <w:rFonts w:ascii="Calibri" w:hAnsi="Calibri"/>
                <w:b/>
                <w:sz w:val="18"/>
                <w:szCs w:val="18"/>
              </w:rPr>
              <w:t>Caratteristiche tecniche principali (generatore, tubo radiogeno, detettore, ecc)</w:t>
            </w:r>
            <w:r w:rsidR="00A71AE7">
              <w:rPr>
                <w:rFonts w:ascii="Calibri" w:hAnsi="Calibri"/>
                <w:b/>
                <w:sz w:val="18"/>
                <w:szCs w:val="18"/>
              </w:rPr>
              <w: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AB67BD" w14:textId="6E8B3663" w:rsidR="00AC095F" w:rsidRDefault="00AC095F" w:rsidP="00FF28C4">
            <w:pPr>
              <w:jc w:val="center"/>
              <w:rPr>
                <w:rFonts w:ascii="Calibri" w:hAnsi="Calibri"/>
                <w:b/>
                <w:sz w:val="18"/>
                <w:szCs w:val="18"/>
              </w:rPr>
            </w:pPr>
            <w:r>
              <w:rPr>
                <w:rFonts w:ascii="Calibri" w:hAnsi="Calibri"/>
                <w:b/>
                <w:sz w:val="18"/>
                <w:szCs w:val="18"/>
              </w:rPr>
              <w:t>S</w:t>
            </w:r>
            <w:r w:rsidR="00FF28C4">
              <w:rPr>
                <w:rFonts w:ascii="Calibri" w:hAnsi="Calibri"/>
                <w:b/>
                <w:sz w:val="18"/>
                <w:szCs w:val="18"/>
              </w:rPr>
              <w:t>oftware e dispositivi</w:t>
            </w:r>
            <w:r>
              <w:rPr>
                <w:rFonts w:ascii="Calibri" w:hAnsi="Calibri"/>
                <w:b/>
                <w:sz w:val="18"/>
                <w:szCs w:val="18"/>
              </w:rPr>
              <w:t xml:space="preserve"> </w:t>
            </w:r>
            <w:r w:rsidRPr="00C17942">
              <w:rPr>
                <w:rFonts w:ascii="Calibri" w:hAnsi="Calibri"/>
                <w:b/>
                <w:sz w:val="18"/>
                <w:szCs w:val="18"/>
                <w:u w:val="single"/>
              </w:rPr>
              <w:t>base</w:t>
            </w:r>
            <w:r w:rsidR="00A71AE7">
              <w:rPr>
                <w:rFonts w:ascii="Calibri" w:hAnsi="Calibri"/>
                <w:b/>
                <w:sz w:val="18"/>
                <w:szCs w:val="18"/>
                <w:u w:val="single"/>
              </w:rPr>
              <w: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2B7C3DB" w14:textId="5B227F4A" w:rsidR="00AC095F" w:rsidRDefault="00AC095F" w:rsidP="00FF28C4">
            <w:pPr>
              <w:jc w:val="center"/>
              <w:rPr>
                <w:rFonts w:ascii="Calibri" w:hAnsi="Calibri"/>
                <w:b/>
                <w:sz w:val="18"/>
                <w:szCs w:val="18"/>
              </w:rPr>
            </w:pPr>
            <w:r>
              <w:rPr>
                <w:rFonts w:ascii="Calibri" w:hAnsi="Calibri"/>
                <w:b/>
                <w:sz w:val="18"/>
                <w:szCs w:val="18"/>
              </w:rPr>
              <w:t>S</w:t>
            </w:r>
            <w:r w:rsidR="00FF28C4">
              <w:rPr>
                <w:rFonts w:ascii="Calibri" w:hAnsi="Calibri"/>
                <w:b/>
                <w:sz w:val="18"/>
                <w:szCs w:val="18"/>
              </w:rPr>
              <w:t>oftware e dispositivi</w:t>
            </w:r>
            <w:r>
              <w:rPr>
                <w:rFonts w:ascii="Calibri" w:hAnsi="Calibri"/>
                <w:b/>
                <w:sz w:val="18"/>
                <w:szCs w:val="18"/>
              </w:rPr>
              <w:t xml:space="preserve"> </w:t>
            </w:r>
            <w:r w:rsidRPr="00C17942">
              <w:rPr>
                <w:rFonts w:ascii="Calibri" w:hAnsi="Calibri"/>
                <w:b/>
                <w:sz w:val="18"/>
                <w:szCs w:val="18"/>
                <w:u w:val="single"/>
              </w:rPr>
              <w:t>opzionali</w:t>
            </w:r>
            <w:r w:rsidR="00FF28C4">
              <w:rPr>
                <w:rFonts w:ascii="Calibri" w:hAnsi="Calibri"/>
                <w:b/>
                <w:sz w:val="18"/>
                <w:szCs w:val="18"/>
                <w:u w:val="single"/>
              </w:rPr>
              <w:t>*</w:t>
            </w:r>
          </w:p>
        </w:tc>
      </w:tr>
      <w:tr w:rsidR="00AC095F" w14:paraId="6D610DBD" w14:textId="77777777" w:rsidTr="00AC095F">
        <w:trPr>
          <w:cantSplit/>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6E2BBF84" w14:textId="5C63B0DF" w:rsidR="00AC095F" w:rsidRPr="00F915EB" w:rsidRDefault="00981AF5" w:rsidP="009B28F4">
            <w:pPr>
              <w:jc w:val="both"/>
              <w:rPr>
                <w:rFonts w:ascii="Calibri" w:hAnsi="Calibri"/>
                <w:sz w:val="20"/>
                <w:szCs w:val="20"/>
              </w:rPr>
            </w:pPr>
            <w:r w:rsidRPr="00F915EB">
              <w:rPr>
                <w:rFonts w:ascii="Calibri" w:hAnsi="Calibri"/>
                <w:sz w:val="18"/>
                <w:szCs w:val="18"/>
              </w:rPr>
              <w:t>Marca e modello tipo 1</w:t>
            </w:r>
          </w:p>
        </w:tc>
        <w:tc>
          <w:tcPr>
            <w:tcW w:w="1250" w:type="pct"/>
            <w:tcBorders>
              <w:top w:val="single" w:sz="4" w:space="0" w:color="auto"/>
              <w:left w:val="single" w:sz="4" w:space="0" w:color="auto"/>
              <w:bottom w:val="single" w:sz="4" w:space="0" w:color="auto"/>
              <w:right w:val="single" w:sz="4" w:space="0" w:color="auto"/>
            </w:tcBorders>
          </w:tcPr>
          <w:p w14:paraId="1D69D8EC"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0B3A65D"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701DBFC" w14:textId="77777777" w:rsidR="00AC095F" w:rsidRDefault="00AC095F" w:rsidP="009B28F4">
            <w:pPr>
              <w:jc w:val="both"/>
              <w:rPr>
                <w:rFonts w:ascii="Calibri" w:hAnsi="Calibri"/>
                <w:sz w:val="20"/>
                <w:szCs w:val="20"/>
              </w:rPr>
            </w:pPr>
          </w:p>
        </w:tc>
      </w:tr>
      <w:tr w:rsidR="00AC095F" w14:paraId="10EE0FCE" w14:textId="77777777" w:rsidTr="00AC095F">
        <w:trPr>
          <w:cantSplit/>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3F590408" w14:textId="4BB15FDA" w:rsidR="00AC095F" w:rsidRPr="00F915EB" w:rsidRDefault="00981AF5" w:rsidP="009B28F4">
            <w:pPr>
              <w:jc w:val="both"/>
              <w:rPr>
                <w:rFonts w:ascii="Calibri" w:hAnsi="Calibri"/>
                <w:sz w:val="20"/>
                <w:szCs w:val="20"/>
              </w:rPr>
            </w:pPr>
            <w:r w:rsidRPr="00F915EB">
              <w:rPr>
                <w:rFonts w:ascii="Calibri" w:hAnsi="Calibri"/>
                <w:sz w:val="18"/>
                <w:szCs w:val="18"/>
              </w:rPr>
              <w:t>Marca e modello tipo 2</w:t>
            </w:r>
          </w:p>
        </w:tc>
        <w:tc>
          <w:tcPr>
            <w:tcW w:w="1250" w:type="pct"/>
            <w:tcBorders>
              <w:top w:val="single" w:sz="4" w:space="0" w:color="auto"/>
              <w:left w:val="single" w:sz="4" w:space="0" w:color="auto"/>
              <w:bottom w:val="single" w:sz="4" w:space="0" w:color="auto"/>
              <w:right w:val="single" w:sz="4" w:space="0" w:color="auto"/>
            </w:tcBorders>
          </w:tcPr>
          <w:p w14:paraId="77AA1C9F"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54190090"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5E377771" w14:textId="77777777" w:rsidR="00AC095F" w:rsidRDefault="00AC095F" w:rsidP="009B28F4">
            <w:pPr>
              <w:jc w:val="both"/>
              <w:rPr>
                <w:rFonts w:ascii="Calibri" w:hAnsi="Calibri"/>
                <w:sz w:val="20"/>
                <w:szCs w:val="20"/>
              </w:rPr>
            </w:pPr>
          </w:p>
        </w:tc>
      </w:tr>
      <w:tr w:rsidR="00AC095F" w14:paraId="5D920212" w14:textId="77777777" w:rsidTr="00AC095F">
        <w:trPr>
          <w:cantSplit/>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17E11EF1" w14:textId="60270F28" w:rsidR="00AC095F" w:rsidRPr="00F915EB" w:rsidRDefault="00981AF5" w:rsidP="009B28F4">
            <w:pPr>
              <w:jc w:val="both"/>
              <w:rPr>
                <w:rFonts w:ascii="Calibri" w:hAnsi="Calibri"/>
                <w:sz w:val="20"/>
                <w:szCs w:val="20"/>
              </w:rPr>
            </w:pPr>
            <w:r w:rsidRPr="00F915EB">
              <w:rPr>
                <w:rFonts w:ascii="Calibri" w:hAnsi="Calibri"/>
                <w:sz w:val="18"/>
                <w:szCs w:val="18"/>
              </w:rPr>
              <w:t>Marca e modello tipo 3</w:t>
            </w:r>
          </w:p>
        </w:tc>
        <w:tc>
          <w:tcPr>
            <w:tcW w:w="1250" w:type="pct"/>
            <w:tcBorders>
              <w:top w:val="single" w:sz="4" w:space="0" w:color="auto"/>
              <w:left w:val="single" w:sz="4" w:space="0" w:color="auto"/>
              <w:bottom w:val="single" w:sz="4" w:space="0" w:color="auto"/>
              <w:right w:val="single" w:sz="4" w:space="0" w:color="auto"/>
            </w:tcBorders>
          </w:tcPr>
          <w:p w14:paraId="0F2F3F4C"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229BFB83" w14:textId="77777777" w:rsidR="00AC095F" w:rsidRDefault="00AC095F"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550C8D35" w14:textId="77777777" w:rsidR="00AC095F" w:rsidRDefault="00AC095F" w:rsidP="009B28F4">
            <w:pPr>
              <w:jc w:val="both"/>
              <w:rPr>
                <w:rFonts w:ascii="Calibri" w:hAnsi="Calibri"/>
                <w:sz w:val="20"/>
                <w:szCs w:val="20"/>
              </w:rPr>
            </w:pPr>
          </w:p>
        </w:tc>
      </w:tr>
      <w:tr w:rsidR="00F915EB" w14:paraId="3209A52D" w14:textId="77777777" w:rsidTr="00AC095F">
        <w:trPr>
          <w:cantSplit/>
          <w:trHeight w:val="227"/>
        </w:trPr>
        <w:tc>
          <w:tcPr>
            <w:tcW w:w="1250" w:type="pct"/>
            <w:tcBorders>
              <w:top w:val="single" w:sz="4" w:space="0" w:color="auto"/>
              <w:left w:val="single" w:sz="4" w:space="0" w:color="auto"/>
              <w:bottom w:val="single" w:sz="4" w:space="0" w:color="auto"/>
              <w:right w:val="single" w:sz="4" w:space="0" w:color="auto"/>
            </w:tcBorders>
            <w:shd w:val="clear" w:color="auto" w:fill="auto"/>
          </w:tcPr>
          <w:p w14:paraId="0C90800C" w14:textId="58779BEB" w:rsidR="00F915EB" w:rsidRDefault="00F915EB" w:rsidP="009B28F4">
            <w:pPr>
              <w:jc w:val="both"/>
              <w:rPr>
                <w:rFonts w:ascii="Calibri" w:hAnsi="Calibri"/>
                <w:b/>
                <w:sz w:val="18"/>
                <w:szCs w:val="18"/>
              </w:rPr>
            </w:pPr>
            <w:r>
              <w:rPr>
                <w:rFonts w:ascii="Calibri" w:hAnsi="Calibri"/>
                <w:b/>
                <w:sz w:val="18"/>
                <w:szCs w:val="18"/>
              </w:rPr>
              <w:t>…</w:t>
            </w:r>
          </w:p>
        </w:tc>
        <w:tc>
          <w:tcPr>
            <w:tcW w:w="1250" w:type="pct"/>
            <w:tcBorders>
              <w:top w:val="single" w:sz="4" w:space="0" w:color="auto"/>
              <w:left w:val="single" w:sz="4" w:space="0" w:color="auto"/>
              <w:bottom w:val="single" w:sz="4" w:space="0" w:color="auto"/>
              <w:right w:val="single" w:sz="4" w:space="0" w:color="auto"/>
            </w:tcBorders>
          </w:tcPr>
          <w:p w14:paraId="1E8D156B" w14:textId="77777777" w:rsidR="00F915EB" w:rsidRDefault="00F915EB"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257B612C" w14:textId="77777777" w:rsidR="00F915EB" w:rsidRDefault="00F915EB" w:rsidP="009B28F4">
            <w:pPr>
              <w:jc w:val="both"/>
              <w:rPr>
                <w:rFonts w:ascii="Calibri" w:hAnsi="Calibri"/>
                <w:sz w:val="20"/>
                <w:szCs w:val="20"/>
              </w:rPr>
            </w:pPr>
          </w:p>
        </w:tc>
        <w:tc>
          <w:tcPr>
            <w:tcW w:w="1250" w:type="pct"/>
            <w:tcBorders>
              <w:top w:val="single" w:sz="4" w:space="0" w:color="auto"/>
              <w:left w:val="single" w:sz="4" w:space="0" w:color="auto"/>
              <w:bottom w:val="single" w:sz="4" w:space="0" w:color="auto"/>
              <w:right w:val="single" w:sz="4" w:space="0" w:color="auto"/>
            </w:tcBorders>
          </w:tcPr>
          <w:p w14:paraId="094B8A69" w14:textId="77777777" w:rsidR="00F915EB" w:rsidRDefault="00F915EB" w:rsidP="009B28F4">
            <w:pPr>
              <w:jc w:val="both"/>
              <w:rPr>
                <w:rFonts w:ascii="Calibri" w:hAnsi="Calibri"/>
                <w:sz w:val="20"/>
                <w:szCs w:val="20"/>
              </w:rPr>
            </w:pPr>
          </w:p>
        </w:tc>
      </w:tr>
    </w:tbl>
    <w:p w14:paraId="456641E2" w14:textId="078DB174" w:rsidR="00AC095F" w:rsidRPr="00BA5258" w:rsidRDefault="00FF28C4" w:rsidP="00AC095F">
      <w:pPr>
        <w:rPr>
          <w:rFonts w:ascii="Calibri" w:hAnsi="Calibri"/>
          <w:sz w:val="16"/>
          <w:szCs w:val="16"/>
        </w:rPr>
      </w:pPr>
      <w:r w:rsidRPr="00BA5258">
        <w:rPr>
          <w:rFonts w:ascii="Calibri" w:hAnsi="Calibri"/>
          <w:sz w:val="16"/>
          <w:szCs w:val="16"/>
        </w:rPr>
        <w:t xml:space="preserve">*indicare tra parentesi </w:t>
      </w:r>
      <w:r w:rsidR="00A71AE7">
        <w:rPr>
          <w:rFonts w:ascii="Calibri" w:hAnsi="Calibri"/>
          <w:sz w:val="16"/>
          <w:szCs w:val="16"/>
        </w:rPr>
        <w:t>le</w:t>
      </w:r>
      <w:r w:rsidRPr="00BA5258">
        <w:rPr>
          <w:rFonts w:ascii="Calibri" w:hAnsi="Calibri"/>
          <w:sz w:val="16"/>
          <w:szCs w:val="16"/>
        </w:rPr>
        <w:t xml:space="preserve"> tecnologie </w:t>
      </w:r>
      <w:r w:rsidR="00A71AE7" w:rsidRPr="00BA5258">
        <w:rPr>
          <w:rFonts w:ascii="Calibri" w:hAnsi="Calibri"/>
          <w:sz w:val="16"/>
          <w:szCs w:val="16"/>
        </w:rPr>
        <w:t xml:space="preserve">proprietarie </w:t>
      </w:r>
      <w:r w:rsidR="00A71AE7">
        <w:rPr>
          <w:rFonts w:ascii="Calibri" w:hAnsi="Calibri"/>
          <w:sz w:val="16"/>
          <w:szCs w:val="16"/>
        </w:rPr>
        <w:t xml:space="preserve">ed </w:t>
      </w:r>
      <w:r w:rsidRPr="00BA5258">
        <w:rPr>
          <w:rFonts w:ascii="Calibri" w:hAnsi="Calibri"/>
          <w:sz w:val="16"/>
          <w:szCs w:val="16"/>
        </w:rPr>
        <w:t>esclusive del prodotto</w:t>
      </w:r>
    </w:p>
    <w:p w14:paraId="7EFA50AB" w14:textId="77777777" w:rsidR="00AC095F" w:rsidRDefault="00AC095F" w:rsidP="00AC095F">
      <w:pPr>
        <w:jc w:val="both"/>
        <w:rPr>
          <w:rFonts w:ascii="Calibri" w:hAnsi="Calibri"/>
          <w:b/>
          <w:sz w:val="20"/>
          <w:szCs w:val="20"/>
        </w:rPr>
      </w:pPr>
      <w:r>
        <w:rPr>
          <w:rFonts w:ascii="Calibri" w:hAnsi="Calibri"/>
          <w:b/>
          <w:sz w:val="20"/>
          <w:szCs w:val="20"/>
        </w:rPr>
        <w:t>Note:</w:t>
      </w:r>
    </w:p>
    <w:p w14:paraId="63F59A98" w14:textId="77777777" w:rsidR="00AC095F" w:rsidRDefault="00AC095F" w:rsidP="00AC095F">
      <w:pPr>
        <w:jc w:val="both"/>
        <w:rPr>
          <w:rFonts w:ascii="Calibri" w:hAnsi="Calibri"/>
          <w:sz w:val="20"/>
          <w:szCs w:val="20"/>
        </w:rPr>
      </w:pPr>
      <w:r>
        <w:rPr>
          <w:rFonts w:ascii="Calibri" w:hAnsi="Calibri"/>
          <w:sz w:val="20"/>
          <w:szCs w:val="20"/>
        </w:rPr>
        <w:t>___________________________________________________________________________________</w:t>
      </w:r>
    </w:p>
    <w:p w14:paraId="60389767" w14:textId="77777777" w:rsidR="00AC095F" w:rsidRDefault="00AC095F" w:rsidP="00AC095F">
      <w:pPr>
        <w:jc w:val="both"/>
        <w:rPr>
          <w:rFonts w:ascii="Calibri" w:hAnsi="Calibri"/>
          <w:sz w:val="20"/>
          <w:szCs w:val="20"/>
        </w:rPr>
      </w:pPr>
      <w:r>
        <w:rPr>
          <w:rFonts w:ascii="Calibri" w:hAnsi="Calibri"/>
          <w:sz w:val="20"/>
          <w:szCs w:val="20"/>
        </w:rPr>
        <w:t>___________________________________________________________________________________</w:t>
      </w:r>
    </w:p>
    <w:p w14:paraId="7E06FAC4" w14:textId="77777777" w:rsidR="00A175FE" w:rsidRDefault="00A175FE" w:rsidP="00901C65">
      <w:pPr>
        <w:jc w:val="both"/>
        <w:rPr>
          <w:rFonts w:ascii="Calibri" w:hAnsi="Calibri"/>
          <w:sz w:val="20"/>
          <w:szCs w:val="20"/>
        </w:rPr>
      </w:pPr>
    </w:p>
    <w:p w14:paraId="27CE71AE" w14:textId="1B4973C3" w:rsidR="00A175FE" w:rsidRPr="008F577D" w:rsidRDefault="00724B75" w:rsidP="00724B75">
      <w:pPr>
        <w:numPr>
          <w:ilvl w:val="0"/>
          <w:numId w:val="44"/>
        </w:numPr>
        <w:jc w:val="both"/>
        <w:rPr>
          <w:rFonts w:ascii="Calibri" w:hAnsi="Calibri" w:cs="Arial"/>
          <w:bCs/>
          <w:i/>
          <w:sz w:val="20"/>
          <w:szCs w:val="20"/>
        </w:rPr>
      </w:pPr>
      <w:r w:rsidRPr="00724B75">
        <w:rPr>
          <w:rFonts w:ascii="Calibri" w:hAnsi="Calibri" w:cs="Arial"/>
          <w:bCs/>
          <w:i/>
          <w:sz w:val="20"/>
          <w:szCs w:val="20"/>
        </w:rPr>
        <w:t xml:space="preserve">Con riferimento alla fornitura di </w:t>
      </w:r>
      <w:r>
        <w:rPr>
          <w:rFonts w:ascii="Calibri" w:hAnsi="Calibri" w:cs="Arial"/>
          <w:bCs/>
          <w:i/>
          <w:sz w:val="20"/>
          <w:szCs w:val="20"/>
        </w:rPr>
        <w:t xml:space="preserve">un </w:t>
      </w:r>
      <w:r w:rsidRPr="00724B75">
        <w:rPr>
          <w:rFonts w:ascii="Calibri" w:hAnsi="Calibri" w:cs="Arial"/>
          <w:b/>
          <w:bCs/>
          <w:i/>
          <w:sz w:val="20"/>
          <w:szCs w:val="20"/>
        </w:rPr>
        <w:t>Mammograf</w:t>
      </w:r>
      <w:r>
        <w:rPr>
          <w:rFonts w:ascii="Calibri" w:hAnsi="Calibri" w:cs="Arial"/>
          <w:b/>
          <w:bCs/>
          <w:i/>
          <w:sz w:val="20"/>
          <w:szCs w:val="20"/>
        </w:rPr>
        <w:t>o</w:t>
      </w:r>
      <w:r w:rsidRPr="00724B75">
        <w:rPr>
          <w:rFonts w:ascii="Calibri" w:hAnsi="Calibri" w:cs="Arial"/>
          <w:b/>
          <w:bCs/>
          <w:i/>
          <w:sz w:val="20"/>
          <w:szCs w:val="20"/>
        </w:rPr>
        <w:t xml:space="preserve"> con tomosintesi</w:t>
      </w:r>
      <w:r>
        <w:rPr>
          <w:rFonts w:ascii="Calibri" w:hAnsi="Calibri" w:cs="Arial"/>
          <w:b/>
          <w:bCs/>
          <w:i/>
          <w:sz w:val="20"/>
          <w:szCs w:val="20"/>
        </w:rPr>
        <w:t xml:space="preserve"> </w:t>
      </w:r>
      <w:r w:rsidRPr="00724B75">
        <w:rPr>
          <w:rFonts w:ascii="Calibri" w:hAnsi="Calibri" w:cs="Arial"/>
          <w:bCs/>
          <w:i/>
          <w:sz w:val="20"/>
          <w:szCs w:val="20"/>
        </w:rPr>
        <w:t>indicare</w:t>
      </w:r>
      <w:r>
        <w:rPr>
          <w:rFonts w:ascii="Calibri" w:hAnsi="Calibri" w:cs="Arial"/>
          <w:b/>
          <w:bCs/>
          <w:i/>
          <w:sz w:val="20"/>
          <w:szCs w:val="20"/>
        </w:rPr>
        <w:t xml:space="preserve"> </w:t>
      </w:r>
      <w:r>
        <w:rPr>
          <w:rFonts w:ascii="Calibri" w:hAnsi="Calibri" w:cs="Arial"/>
          <w:bCs/>
          <w:i/>
          <w:sz w:val="20"/>
          <w:szCs w:val="20"/>
        </w:rPr>
        <w:t xml:space="preserve">i </w:t>
      </w:r>
      <w:r w:rsidR="00A175FE" w:rsidRPr="009555C6">
        <w:rPr>
          <w:rFonts w:ascii="Calibri" w:hAnsi="Calibri" w:cs="Arial"/>
          <w:b/>
          <w:bCs/>
          <w:i/>
          <w:sz w:val="20"/>
          <w:szCs w:val="20"/>
        </w:rPr>
        <w:t>tempi di consegna</w:t>
      </w:r>
      <w:r w:rsidR="00A175FE" w:rsidRPr="008F577D">
        <w:rPr>
          <w:rFonts w:ascii="Calibri" w:hAnsi="Calibri" w:cs="Arial"/>
          <w:bCs/>
          <w:i/>
          <w:sz w:val="20"/>
          <w:szCs w:val="20"/>
        </w:rPr>
        <w:t xml:space="preserve"> </w:t>
      </w:r>
      <w:r w:rsidR="00A175FE">
        <w:rPr>
          <w:rFonts w:ascii="Calibri" w:hAnsi="Calibri" w:cs="Arial"/>
          <w:bCs/>
          <w:i/>
          <w:sz w:val="20"/>
          <w:szCs w:val="20"/>
        </w:rPr>
        <w:t>(num. di giorni solari dall’ordine di fornitura)</w:t>
      </w:r>
      <w:r>
        <w:rPr>
          <w:rFonts w:ascii="Calibri" w:hAnsi="Calibri" w:cs="Arial"/>
          <w:bCs/>
          <w:i/>
          <w:sz w:val="20"/>
          <w:szCs w:val="20"/>
        </w:rPr>
        <w:t xml:space="preserve"> </w:t>
      </w:r>
      <w:r w:rsidR="00A175FE">
        <w:rPr>
          <w:rFonts w:ascii="Calibri" w:hAnsi="Calibri" w:cs="Arial"/>
          <w:bCs/>
          <w:i/>
          <w:sz w:val="20"/>
          <w:szCs w:val="20"/>
        </w:rPr>
        <w:t>e</w:t>
      </w:r>
      <w:r w:rsidR="00A175FE" w:rsidRPr="008F577D">
        <w:rPr>
          <w:rFonts w:ascii="Calibri" w:hAnsi="Calibri" w:cs="Arial"/>
          <w:bCs/>
          <w:i/>
          <w:sz w:val="20"/>
          <w:szCs w:val="20"/>
        </w:rPr>
        <w:t xml:space="preserve"> la</w:t>
      </w:r>
      <w:r w:rsidR="00A175FE">
        <w:rPr>
          <w:rFonts w:ascii="Calibri" w:hAnsi="Calibri" w:cs="Arial"/>
          <w:bCs/>
          <w:i/>
          <w:sz w:val="20"/>
          <w:szCs w:val="20"/>
        </w:rPr>
        <w:t xml:space="preserve"> massima</w:t>
      </w:r>
      <w:r w:rsidR="00A175FE" w:rsidRPr="008F577D">
        <w:rPr>
          <w:rFonts w:ascii="Calibri" w:hAnsi="Calibri" w:cs="Arial"/>
          <w:bCs/>
          <w:i/>
          <w:sz w:val="20"/>
          <w:szCs w:val="20"/>
        </w:rPr>
        <w:t xml:space="preserve"> </w:t>
      </w:r>
      <w:r w:rsidR="00A175FE" w:rsidRPr="008F577D">
        <w:rPr>
          <w:rFonts w:ascii="Calibri" w:hAnsi="Calibri" w:cs="Arial"/>
          <w:b/>
          <w:bCs/>
          <w:i/>
          <w:sz w:val="20"/>
          <w:szCs w:val="20"/>
        </w:rPr>
        <w:t>capacità mensile</w:t>
      </w:r>
      <w:r w:rsidR="00A175FE" w:rsidRPr="008F577D">
        <w:rPr>
          <w:rFonts w:ascii="Calibri" w:hAnsi="Calibri" w:cs="Arial"/>
          <w:bCs/>
          <w:i/>
          <w:sz w:val="20"/>
          <w:szCs w:val="20"/>
        </w:rPr>
        <w:t xml:space="preserve"> </w:t>
      </w:r>
      <w:r w:rsidR="00A175FE">
        <w:rPr>
          <w:rFonts w:ascii="Calibri" w:hAnsi="Calibri" w:cs="Arial"/>
          <w:bCs/>
          <w:i/>
          <w:sz w:val="20"/>
          <w:szCs w:val="20"/>
        </w:rPr>
        <w:t xml:space="preserve">(nei termini </w:t>
      </w:r>
      <w:r w:rsidR="00A175FE" w:rsidRPr="008F577D">
        <w:rPr>
          <w:rFonts w:ascii="Calibri" w:hAnsi="Calibri" w:cs="Arial"/>
          <w:bCs/>
          <w:i/>
          <w:sz w:val="20"/>
          <w:szCs w:val="20"/>
        </w:rPr>
        <w:t>di consegna/installazione/collaudo</w:t>
      </w:r>
      <w:r w:rsidR="00A175FE">
        <w:rPr>
          <w:rFonts w:ascii="Calibri" w:hAnsi="Calibri" w:cs="Arial"/>
          <w:bCs/>
          <w:i/>
          <w:sz w:val="20"/>
          <w:szCs w:val="20"/>
        </w:rPr>
        <w:t>)</w:t>
      </w:r>
      <w:r w:rsidR="00A175FE" w:rsidRPr="008F577D">
        <w:rPr>
          <w:rFonts w:ascii="Calibri" w:hAnsi="Calibri" w:cs="Arial"/>
          <w:bCs/>
          <w:i/>
          <w:sz w:val="20"/>
          <w:szCs w:val="20"/>
        </w:rPr>
        <w:t xml:space="preserve"> sostenibile dalla Vostra Azienda?</w:t>
      </w:r>
    </w:p>
    <w:p w14:paraId="35EBFAF3" w14:textId="77777777" w:rsidR="00A175FE" w:rsidRPr="008F577D" w:rsidRDefault="00A175FE" w:rsidP="004E331B">
      <w:pPr>
        <w:pStyle w:val="Paragrafoelenco"/>
        <w:tabs>
          <w:tab w:val="num" w:pos="1260"/>
        </w:tabs>
        <w:spacing w:before="120"/>
        <w:ind w:left="0"/>
        <w:jc w:val="both"/>
        <w:rPr>
          <w:rFonts w:ascii="Calibri" w:hAnsi="Calibri" w:cs="Arial"/>
          <w:b/>
          <w:bCs/>
          <w:sz w:val="20"/>
          <w:szCs w:val="20"/>
        </w:rPr>
      </w:pPr>
      <w:r w:rsidRPr="008F577D">
        <w:rPr>
          <w:rFonts w:ascii="Calibri" w:hAnsi="Calibri" w:cs="Arial"/>
          <w:b/>
          <w:bCs/>
          <w:sz w:val="20"/>
          <w:szCs w:val="20"/>
        </w:rPr>
        <w:t>Risposta:</w:t>
      </w:r>
    </w:p>
    <w:p w14:paraId="390714D8" w14:textId="77777777" w:rsidR="00A175FE" w:rsidRPr="00317072" w:rsidRDefault="00A175FE" w:rsidP="00A175FE">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B770C4" w14:textId="77777777" w:rsidR="00A175FE" w:rsidRDefault="00A175FE" w:rsidP="00A175FE">
      <w:pPr>
        <w:jc w:val="both"/>
        <w:rPr>
          <w:rFonts w:ascii="Calibri" w:hAnsi="Calibri"/>
          <w:sz w:val="20"/>
          <w:szCs w:val="20"/>
        </w:rPr>
      </w:pPr>
    </w:p>
    <w:p w14:paraId="1B6E084A" w14:textId="6A12C09B" w:rsidR="00A175FE" w:rsidRDefault="00A175FE" w:rsidP="00A175FE">
      <w:pPr>
        <w:numPr>
          <w:ilvl w:val="0"/>
          <w:numId w:val="44"/>
        </w:numPr>
        <w:jc w:val="both"/>
        <w:rPr>
          <w:rFonts w:ascii="Calibri" w:hAnsi="Calibri" w:cs="Arial"/>
          <w:bCs/>
          <w:i/>
          <w:sz w:val="20"/>
          <w:szCs w:val="20"/>
        </w:rPr>
      </w:pPr>
      <w:r w:rsidRPr="003071C6">
        <w:rPr>
          <w:rFonts w:ascii="Calibri" w:hAnsi="Calibri" w:cs="Arial"/>
          <w:bCs/>
          <w:i/>
          <w:sz w:val="20"/>
          <w:szCs w:val="20"/>
        </w:rPr>
        <w:t xml:space="preserve">Con riferimento </w:t>
      </w:r>
      <w:r w:rsidR="00183EED" w:rsidRPr="00724B75">
        <w:rPr>
          <w:rFonts w:ascii="Calibri" w:hAnsi="Calibri" w:cs="Arial"/>
          <w:bCs/>
          <w:i/>
          <w:sz w:val="20"/>
          <w:szCs w:val="20"/>
        </w:rPr>
        <w:t xml:space="preserve">alla fornitura di </w:t>
      </w:r>
      <w:r w:rsidR="00183EED">
        <w:rPr>
          <w:rFonts w:ascii="Calibri" w:hAnsi="Calibri" w:cs="Arial"/>
          <w:bCs/>
          <w:i/>
          <w:sz w:val="20"/>
          <w:szCs w:val="20"/>
        </w:rPr>
        <w:t xml:space="preserve">un </w:t>
      </w:r>
      <w:r w:rsidR="00183EED" w:rsidRPr="00724B75">
        <w:rPr>
          <w:rFonts w:ascii="Calibri" w:hAnsi="Calibri" w:cs="Arial"/>
          <w:b/>
          <w:bCs/>
          <w:i/>
          <w:sz w:val="20"/>
          <w:szCs w:val="20"/>
        </w:rPr>
        <w:t>Mammograf</w:t>
      </w:r>
      <w:r w:rsidR="00183EED">
        <w:rPr>
          <w:rFonts w:ascii="Calibri" w:hAnsi="Calibri" w:cs="Arial"/>
          <w:b/>
          <w:bCs/>
          <w:i/>
          <w:sz w:val="20"/>
          <w:szCs w:val="20"/>
        </w:rPr>
        <w:t>o</w:t>
      </w:r>
      <w:r w:rsidR="00183EED" w:rsidRPr="00724B75">
        <w:rPr>
          <w:rFonts w:ascii="Calibri" w:hAnsi="Calibri" w:cs="Arial"/>
          <w:b/>
          <w:bCs/>
          <w:i/>
          <w:sz w:val="20"/>
          <w:szCs w:val="20"/>
        </w:rPr>
        <w:t xml:space="preserve"> con tomosintesi</w:t>
      </w:r>
      <w:r w:rsidR="00183EED">
        <w:rPr>
          <w:rFonts w:ascii="Calibri" w:hAnsi="Calibri" w:cs="Arial"/>
          <w:b/>
          <w:bCs/>
          <w:i/>
          <w:sz w:val="20"/>
          <w:szCs w:val="20"/>
        </w:rPr>
        <w:t xml:space="preserve"> </w:t>
      </w:r>
      <w:r w:rsidR="00183EED" w:rsidRPr="00724B75">
        <w:rPr>
          <w:rFonts w:ascii="Calibri" w:hAnsi="Calibri" w:cs="Arial"/>
          <w:bCs/>
          <w:i/>
          <w:sz w:val="20"/>
          <w:szCs w:val="20"/>
        </w:rPr>
        <w:t>indicare</w:t>
      </w:r>
      <w:r w:rsidR="00183EED" w:rsidRPr="003071C6">
        <w:rPr>
          <w:rFonts w:ascii="Calibri" w:hAnsi="Calibri" w:cs="Arial"/>
          <w:bCs/>
          <w:i/>
          <w:sz w:val="20"/>
          <w:szCs w:val="20"/>
        </w:rPr>
        <w:t xml:space="preserve"> </w:t>
      </w:r>
      <w:r w:rsidRPr="003071C6">
        <w:rPr>
          <w:rFonts w:ascii="Calibri" w:hAnsi="Calibri" w:cs="Arial"/>
          <w:bCs/>
          <w:i/>
          <w:sz w:val="20"/>
          <w:szCs w:val="20"/>
        </w:rPr>
        <w:t xml:space="preserve">(con l’ausilio della seguente tabella) il </w:t>
      </w:r>
      <w:r w:rsidRPr="003071C6">
        <w:rPr>
          <w:rFonts w:ascii="Calibri" w:hAnsi="Calibri" w:cs="Arial"/>
          <w:b/>
          <w:bCs/>
          <w:i/>
          <w:sz w:val="20"/>
          <w:szCs w:val="20"/>
        </w:rPr>
        <w:t>costo indicativo della manodopera</w:t>
      </w:r>
      <w:r w:rsidRPr="003071C6">
        <w:rPr>
          <w:rFonts w:ascii="Calibri" w:hAnsi="Calibri" w:cs="Arial"/>
          <w:bCs/>
          <w:i/>
          <w:sz w:val="20"/>
          <w:szCs w:val="20"/>
        </w:rPr>
        <w:t xml:space="preserve"> associat</w:t>
      </w:r>
      <w:r>
        <w:rPr>
          <w:rFonts w:ascii="Calibri" w:hAnsi="Calibri" w:cs="Arial"/>
          <w:bCs/>
          <w:i/>
          <w:sz w:val="20"/>
          <w:szCs w:val="20"/>
        </w:rPr>
        <w:t xml:space="preserve">o alla singola apparecchiatura specificando le </w:t>
      </w:r>
      <w:r w:rsidRPr="003071C6">
        <w:rPr>
          <w:rFonts w:ascii="Calibri" w:hAnsi="Calibri" w:cs="Arial"/>
          <w:b/>
          <w:bCs/>
          <w:i/>
          <w:sz w:val="20"/>
          <w:szCs w:val="20"/>
        </w:rPr>
        <w:t>voci di costo</w:t>
      </w:r>
      <w:r w:rsidRPr="003071C6">
        <w:rPr>
          <w:rFonts w:ascii="Calibri" w:hAnsi="Calibri" w:cs="Arial"/>
          <w:bCs/>
          <w:i/>
          <w:sz w:val="20"/>
          <w:szCs w:val="20"/>
        </w:rPr>
        <w:t xml:space="preserve"> </w:t>
      </w:r>
      <w:r w:rsidR="008F0BBF">
        <w:rPr>
          <w:rFonts w:ascii="Calibri" w:hAnsi="Calibri" w:cs="Arial"/>
          <w:bCs/>
          <w:i/>
          <w:sz w:val="20"/>
          <w:szCs w:val="20"/>
        </w:rPr>
        <w:t xml:space="preserve">che </w:t>
      </w:r>
      <w:r w:rsidRPr="003071C6">
        <w:rPr>
          <w:rFonts w:ascii="Calibri" w:hAnsi="Calibri" w:cs="Arial"/>
          <w:bCs/>
          <w:i/>
          <w:sz w:val="20"/>
          <w:szCs w:val="20"/>
        </w:rPr>
        <w:t>concorrono alla sua definizione</w:t>
      </w:r>
      <w:r>
        <w:rPr>
          <w:rFonts w:ascii="Calibri" w:hAnsi="Calibri" w:cs="Arial"/>
          <w:bCs/>
          <w:i/>
          <w:sz w:val="20"/>
          <w:szCs w:val="20"/>
        </w:rPr>
        <w:t>.</w:t>
      </w:r>
    </w:p>
    <w:p w14:paraId="6740C6BD" w14:textId="77777777" w:rsidR="00A175FE" w:rsidRPr="004E331B" w:rsidRDefault="00A175FE"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992"/>
        <w:gridCol w:w="1985"/>
        <w:gridCol w:w="2130"/>
      </w:tblGrid>
      <w:tr w:rsidR="00A175FE" w:rsidRPr="00214ABD" w14:paraId="7A6BBABA" w14:textId="77777777" w:rsidTr="009B28F4">
        <w:trPr>
          <w:trHeight w:val="283"/>
          <w:tblHeader/>
          <w:jc w:val="center"/>
        </w:trPr>
        <w:tc>
          <w:tcPr>
            <w:tcW w:w="3114" w:type="dxa"/>
            <w:shd w:val="clear" w:color="auto" w:fill="D9D9D9"/>
            <w:vAlign w:val="center"/>
          </w:tcPr>
          <w:p w14:paraId="3B1521EB" w14:textId="77777777" w:rsidR="00A175FE" w:rsidRPr="003071C6" w:rsidRDefault="00A175FE" w:rsidP="009B28F4">
            <w:pPr>
              <w:jc w:val="center"/>
              <w:rPr>
                <w:rFonts w:ascii="Calibri" w:hAnsi="Calibri"/>
                <w:b/>
                <w:sz w:val="16"/>
                <w:szCs w:val="16"/>
              </w:rPr>
            </w:pPr>
            <w:r w:rsidRPr="003071C6">
              <w:rPr>
                <w:rFonts w:ascii="Calibri" w:hAnsi="Calibri"/>
                <w:b/>
                <w:sz w:val="16"/>
                <w:szCs w:val="16"/>
              </w:rPr>
              <w:t>Attività</w:t>
            </w:r>
          </w:p>
        </w:tc>
        <w:tc>
          <w:tcPr>
            <w:tcW w:w="992" w:type="dxa"/>
            <w:shd w:val="clear" w:color="auto" w:fill="D9D9D9"/>
            <w:vAlign w:val="center"/>
          </w:tcPr>
          <w:p w14:paraId="34C3055F" w14:textId="77777777" w:rsidR="00A175FE" w:rsidRPr="003071C6" w:rsidRDefault="00A175FE" w:rsidP="009B28F4">
            <w:pPr>
              <w:jc w:val="center"/>
              <w:rPr>
                <w:rFonts w:ascii="Calibri" w:hAnsi="Calibri"/>
                <w:b/>
                <w:sz w:val="16"/>
                <w:szCs w:val="16"/>
              </w:rPr>
            </w:pPr>
            <w:r w:rsidRPr="003071C6">
              <w:rPr>
                <w:rFonts w:ascii="Calibri" w:hAnsi="Calibri"/>
                <w:b/>
                <w:sz w:val="16"/>
                <w:szCs w:val="16"/>
              </w:rPr>
              <w:t>Numero di giornate</w:t>
            </w:r>
          </w:p>
        </w:tc>
        <w:tc>
          <w:tcPr>
            <w:tcW w:w="1985" w:type="dxa"/>
            <w:shd w:val="clear" w:color="auto" w:fill="D9D9D9"/>
            <w:vAlign w:val="center"/>
          </w:tcPr>
          <w:p w14:paraId="38B1CE8D" w14:textId="77777777" w:rsidR="00A175FE" w:rsidRPr="003071C6" w:rsidRDefault="00A175FE" w:rsidP="009B28F4">
            <w:pPr>
              <w:jc w:val="center"/>
              <w:rPr>
                <w:rFonts w:ascii="Calibri" w:hAnsi="Calibri"/>
                <w:b/>
                <w:sz w:val="16"/>
                <w:szCs w:val="16"/>
              </w:rPr>
            </w:pPr>
            <w:r w:rsidRPr="003071C6">
              <w:rPr>
                <w:rFonts w:ascii="Calibri" w:hAnsi="Calibri"/>
                <w:b/>
                <w:sz w:val="16"/>
                <w:szCs w:val="16"/>
              </w:rPr>
              <w:t>Inquadramento</w:t>
            </w:r>
            <w:r>
              <w:rPr>
                <w:rFonts w:ascii="Calibri" w:hAnsi="Calibri"/>
                <w:b/>
                <w:sz w:val="16"/>
                <w:szCs w:val="16"/>
              </w:rPr>
              <w:t xml:space="preserve"> </w:t>
            </w:r>
            <w:r w:rsidRPr="003071C6">
              <w:rPr>
                <w:rFonts w:ascii="Calibri" w:hAnsi="Calibri"/>
                <w:b/>
                <w:sz w:val="16"/>
                <w:szCs w:val="16"/>
              </w:rPr>
              <w:t>CCN</w:t>
            </w:r>
            <w:r>
              <w:rPr>
                <w:rFonts w:ascii="Calibri" w:hAnsi="Calibri"/>
                <w:b/>
                <w:sz w:val="16"/>
                <w:szCs w:val="16"/>
              </w:rPr>
              <w:t>L</w:t>
            </w:r>
          </w:p>
        </w:tc>
        <w:tc>
          <w:tcPr>
            <w:tcW w:w="2130" w:type="dxa"/>
            <w:shd w:val="clear" w:color="auto" w:fill="D9D9D9"/>
            <w:vAlign w:val="center"/>
          </w:tcPr>
          <w:p w14:paraId="184DC42D" w14:textId="77777777" w:rsidR="00A175FE" w:rsidRPr="003071C6" w:rsidRDefault="00A175FE" w:rsidP="009B28F4">
            <w:pPr>
              <w:jc w:val="center"/>
              <w:rPr>
                <w:rFonts w:ascii="Calibri" w:hAnsi="Calibri"/>
                <w:b/>
                <w:sz w:val="16"/>
                <w:szCs w:val="16"/>
              </w:rPr>
            </w:pPr>
            <w:r w:rsidRPr="003071C6">
              <w:rPr>
                <w:rFonts w:ascii="Calibri" w:hAnsi="Calibri"/>
                <w:b/>
                <w:sz w:val="16"/>
                <w:szCs w:val="16"/>
              </w:rPr>
              <w:t xml:space="preserve">Costo </w:t>
            </w:r>
            <w:r>
              <w:rPr>
                <w:rFonts w:ascii="Calibri" w:hAnsi="Calibri"/>
                <w:b/>
                <w:sz w:val="16"/>
                <w:szCs w:val="16"/>
              </w:rPr>
              <w:t>dell’a</w:t>
            </w:r>
            <w:r w:rsidRPr="003071C6">
              <w:rPr>
                <w:rFonts w:ascii="Calibri" w:hAnsi="Calibri"/>
                <w:b/>
                <w:sz w:val="16"/>
                <w:szCs w:val="16"/>
              </w:rPr>
              <w:t>ttività</w:t>
            </w:r>
            <w:r>
              <w:rPr>
                <w:rFonts w:ascii="Calibri" w:hAnsi="Calibri"/>
                <w:b/>
                <w:sz w:val="16"/>
                <w:szCs w:val="16"/>
              </w:rPr>
              <w:t xml:space="preserve"> (€)</w:t>
            </w:r>
          </w:p>
        </w:tc>
      </w:tr>
      <w:tr w:rsidR="00A175FE" w:rsidRPr="00D77C05" w14:paraId="73F4A884" w14:textId="77777777" w:rsidTr="009B28F4">
        <w:trPr>
          <w:trHeight w:val="283"/>
          <w:jc w:val="center"/>
        </w:trPr>
        <w:tc>
          <w:tcPr>
            <w:tcW w:w="3114" w:type="dxa"/>
            <w:shd w:val="clear" w:color="auto" w:fill="auto"/>
          </w:tcPr>
          <w:p w14:paraId="11E75D3F" w14:textId="77777777" w:rsidR="00A175FE" w:rsidRPr="003071C6" w:rsidRDefault="00A175FE" w:rsidP="009B28F4">
            <w:pPr>
              <w:rPr>
                <w:rFonts w:ascii="Calibri" w:hAnsi="Calibri"/>
                <w:sz w:val="16"/>
                <w:szCs w:val="16"/>
              </w:rPr>
            </w:pPr>
            <w:r w:rsidRPr="003071C6">
              <w:rPr>
                <w:rFonts w:ascii="Calibri" w:hAnsi="Calibri"/>
                <w:sz w:val="16"/>
                <w:szCs w:val="16"/>
              </w:rPr>
              <w:t>Consegna</w:t>
            </w:r>
          </w:p>
        </w:tc>
        <w:tc>
          <w:tcPr>
            <w:tcW w:w="992" w:type="dxa"/>
          </w:tcPr>
          <w:p w14:paraId="73F0EE1C" w14:textId="77777777" w:rsidR="00A175FE" w:rsidRPr="003071C6" w:rsidRDefault="00A175FE" w:rsidP="009B28F4">
            <w:pPr>
              <w:jc w:val="center"/>
              <w:rPr>
                <w:rFonts w:ascii="Calibri" w:hAnsi="Calibri"/>
                <w:sz w:val="16"/>
                <w:szCs w:val="16"/>
              </w:rPr>
            </w:pPr>
          </w:p>
        </w:tc>
        <w:tc>
          <w:tcPr>
            <w:tcW w:w="1985" w:type="dxa"/>
          </w:tcPr>
          <w:p w14:paraId="7CEB9929" w14:textId="77777777" w:rsidR="00A175FE" w:rsidRPr="003071C6" w:rsidRDefault="00A175FE" w:rsidP="009B28F4">
            <w:pPr>
              <w:jc w:val="center"/>
              <w:rPr>
                <w:rFonts w:ascii="Calibri" w:hAnsi="Calibri"/>
                <w:sz w:val="16"/>
                <w:szCs w:val="16"/>
              </w:rPr>
            </w:pPr>
          </w:p>
        </w:tc>
        <w:tc>
          <w:tcPr>
            <w:tcW w:w="2130" w:type="dxa"/>
            <w:shd w:val="clear" w:color="auto" w:fill="auto"/>
          </w:tcPr>
          <w:p w14:paraId="755FB6CC" w14:textId="77777777" w:rsidR="00A175FE" w:rsidRPr="003071C6" w:rsidRDefault="00A175FE" w:rsidP="009B28F4">
            <w:pPr>
              <w:jc w:val="center"/>
              <w:rPr>
                <w:rFonts w:ascii="Calibri" w:hAnsi="Calibri"/>
                <w:sz w:val="16"/>
                <w:szCs w:val="16"/>
              </w:rPr>
            </w:pPr>
          </w:p>
        </w:tc>
      </w:tr>
      <w:tr w:rsidR="00A175FE" w:rsidRPr="00D77C05" w14:paraId="2F1FE872" w14:textId="77777777" w:rsidTr="009B28F4">
        <w:trPr>
          <w:trHeight w:val="283"/>
          <w:jc w:val="center"/>
        </w:trPr>
        <w:tc>
          <w:tcPr>
            <w:tcW w:w="3114" w:type="dxa"/>
            <w:shd w:val="clear" w:color="auto" w:fill="auto"/>
          </w:tcPr>
          <w:p w14:paraId="0BF1CC43" w14:textId="77777777" w:rsidR="00A175FE" w:rsidRPr="003071C6" w:rsidRDefault="00A175FE" w:rsidP="009B28F4">
            <w:pPr>
              <w:rPr>
                <w:rFonts w:ascii="Calibri" w:hAnsi="Calibri"/>
                <w:sz w:val="16"/>
                <w:szCs w:val="16"/>
              </w:rPr>
            </w:pPr>
            <w:r w:rsidRPr="003071C6">
              <w:rPr>
                <w:rFonts w:ascii="Calibri" w:hAnsi="Calibri"/>
                <w:sz w:val="16"/>
                <w:szCs w:val="16"/>
              </w:rPr>
              <w:t>Installazione e collaudo</w:t>
            </w:r>
          </w:p>
        </w:tc>
        <w:tc>
          <w:tcPr>
            <w:tcW w:w="992" w:type="dxa"/>
          </w:tcPr>
          <w:p w14:paraId="5635E700" w14:textId="77777777" w:rsidR="00A175FE" w:rsidRPr="003071C6" w:rsidRDefault="00A175FE" w:rsidP="009B28F4">
            <w:pPr>
              <w:jc w:val="center"/>
              <w:rPr>
                <w:rFonts w:ascii="Calibri" w:hAnsi="Calibri"/>
                <w:sz w:val="16"/>
                <w:szCs w:val="16"/>
              </w:rPr>
            </w:pPr>
          </w:p>
        </w:tc>
        <w:tc>
          <w:tcPr>
            <w:tcW w:w="1985" w:type="dxa"/>
          </w:tcPr>
          <w:p w14:paraId="6CEBE1D5" w14:textId="77777777" w:rsidR="00A175FE" w:rsidRPr="003071C6" w:rsidRDefault="00A175FE" w:rsidP="009B28F4">
            <w:pPr>
              <w:jc w:val="center"/>
              <w:rPr>
                <w:rFonts w:ascii="Calibri" w:hAnsi="Calibri"/>
                <w:sz w:val="16"/>
                <w:szCs w:val="16"/>
              </w:rPr>
            </w:pPr>
          </w:p>
        </w:tc>
        <w:tc>
          <w:tcPr>
            <w:tcW w:w="2130" w:type="dxa"/>
            <w:shd w:val="clear" w:color="auto" w:fill="auto"/>
          </w:tcPr>
          <w:p w14:paraId="3043ABBB" w14:textId="77777777" w:rsidR="00A175FE" w:rsidRPr="003071C6" w:rsidRDefault="00A175FE" w:rsidP="009B28F4">
            <w:pPr>
              <w:jc w:val="center"/>
              <w:rPr>
                <w:rFonts w:ascii="Calibri" w:hAnsi="Calibri"/>
                <w:sz w:val="16"/>
                <w:szCs w:val="16"/>
              </w:rPr>
            </w:pPr>
          </w:p>
        </w:tc>
      </w:tr>
      <w:tr w:rsidR="00A175FE" w:rsidRPr="00D77C05" w14:paraId="14E4C215" w14:textId="77777777" w:rsidTr="009B28F4">
        <w:trPr>
          <w:trHeight w:val="283"/>
          <w:jc w:val="center"/>
        </w:trPr>
        <w:tc>
          <w:tcPr>
            <w:tcW w:w="3114" w:type="dxa"/>
            <w:shd w:val="clear" w:color="auto" w:fill="auto"/>
            <w:vAlign w:val="center"/>
          </w:tcPr>
          <w:p w14:paraId="76252A23" w14:textId="77777777" w:rsidR="00A175FE" w:rsidRPr="003071C6" w:rsidRDefault="00A175FE" w:rsidP="009B28F4">
            <w:pPr>
              <w:rPr>
                <w:rFonts w:ascii="Calibri" w:hAnsi="Calibri"/>
                <w:sz w:val="16"/>
                <w:szCs w:val="16"/>
              </w:rPr>
            </w:pPr>
            <w:r w:rsidRPr="003071C6">
              <w:rPr>
                <w:rFonts w:ascii="Calibri" w:hAnsi="Calibri"/>
                <w:color w:val="000000"/>
                <w:sz w:val="16"/>
                <w:szCs w:val="16"/>
              </w:rPr>
              <w:t>Smontaggio dell'apparecchiatura obsoleta</w:t>
            </w:r>
          </w:p>
        </w:tc>
        <w:tc>
          <w:tcPr>
            <w:tcW w:w="992" w:type="dxa"/>
          </w:tcPr>
          <w:p w14:paraId="0ACE80EC" w14:textId="77777777" w:rsidR="00A175FE" w:rsidRPr="003071C6" w:rsidRDefault="00A175FE" w:rsidP="009B28F4">
            <w:pPr>
              <w:jc w:val="center"/>
              <w:rPr>
                <w:rFonts w:ascii="Calibri" w:hAnsi="Calibri"/>
                <w:sz w:val="16"/>
                <w:szCs w:val="16"/>
              </w:rPr>
            </w:pPr>
          </w:p>
        </w:tc>
        <w:tc>
          <w:tcPr>
            <w:tcW w:w="1985" w:type="dxa"/>
          </w:tcPr>
          <w:p w14:paraId="2F34891F" w14:textId="77777777" w:rsidR="00A175FE" w:rsidRPr="003071C6" w:rsidRDefault="00A175FE" w:rsidP="009B28F4">
            <w:pPr>
              <w:jc w:val="center"/>
              <w:rPr>
                <w:rFonts w:ascii="Calibri" w:hAnsi="Calibri"/>
                <w:sz w:val="16"/>
                <w:szCs w:val="16"/>
              </w:rPr>
            </w:pPr>
          </w:p>
        </w:tc>
        <w:tc>
          <w:tcPr>
            <w:tcW w:w="2130" w:type="dxa"/>
            <w:shd w:val="clear" w:color="auto" w:fill="auto"/>
          </w:tcPr>
          <w:p w14:paraId="0D7D2442" w14:textId="77777777" w:rsidR="00A175FE" w:rsidRPr="003071C6" w:rsidRDefault="00A175FE" w:rsidP="009B28F4">
            <w:pPr>
              <w:jc w:val="center"/>
              <w:rPr>
                <w:rFonts w:ascii="Calibri" w:hAnsi="Calibri"/>
                <w:sz w:val="16"/>
                <w:szCs w:val="16"/>
              </w:rPr>
            </w:pPr>
          </w:p>
        </w:tc>
      </w:tr>
      <w:tr w:rsidR="00A175FE" w:rsidRPr="00D77C05" w14:paraId="0872CD25" w14:textId="77777777" w:rsidTr="009B28F4">
        <w:trPr>
          <w:trHeight w:val="283"/>
          <w:jc w:val="center"/>
        </w:trPr>
        <w:tc>
          <w:tcPr>
            <w:tcW w:w="3114" w:type="dxa"/>
            <w:shd w:val="clear" w:color="auto" w:fill="auto"/>
            <w:vAlign w:val="center"/>
          </w:tcPr>
          <w:p w14:paraId="26F66BC2" w14:textId="77777777" w:rsidR="00A175FE" w:rsidRPr="003071C6" w:rsidRDefault="00A175FE" w:rsidP="009B28F4">
            <w:pPr>
              <w:rPr>
                <w:rFonts w:ascii="Calibri" w:hAnsi="Calibri"/>
                <w:sz w:val="16"/>
                <w:szCs w:val="16"/>
              </w:rPr>
            </w:pPr>
            <w:r w:rsidRPr="003071C6">
              <w:rPr>
                <w:rFonts w:ascii="Calibri" w:hAnsi="Calibri"/>
                <w:color w:val="000000"/>
                <w:sz w:val="16"/>
                <w:szCs w:val="16"/>
              </w:rPr>
              <w:t>Ritiro dell'apparecchiatura obsoleta</w:t>
            </w:r>
          </w:p>
        </w:tc>
        <w:tc>
          <w:tcPr>
            <w:tcW w:w="992" w:type="dxa"/>
          </w:tcPr>
          <w:p w14:paraId="5690B9EE" w14:textId="77777777" w:rsidR="00A175FE" w:rsidRPr="003071C6" w:rsidRDefault="00A175FE" w:rsidP="009B28F4">
            <w:pPr>
              <w:jc w:val="center"/>
              <w:rPr>
                <w:rFonts w:ascii="Calibri" w:hAnsi="Calibri"/>
                <w:sz w:val="16"/>
                <w:szCs w:val="16"/>
              </w:rPr>
            </w:pPr>
          </w:p>
        </w:tc>
        <w:tc>
          <w:tcPr>
            <w:tcW w:w="1985" w:type="dxa"/>
          </w:tcPr>
          <w:p w14:paraId="0939D21B" w14:textId="77777777" w:rsidR="00A175FE" w:rsidRPr="003071C6" w:rsidRDefault="00A175FE" w:rsidP="009B28F4">
            <w:pPr>
              <w:jc w:val="center"/>
              <w:rPr>
                <w:rFonts w:ascii="Calibri" w:hAnsi="Calibri"/>
                <w:sz w:val="16"/>
                <w:szCs w:val="16"/>
              </w:rPr>
            </w:pPr>
          </w:p>
        </w:tc>
        <w:tc>
          <w:tcPr>
            <w:tcW w:w="2130" w:type="dxa"/>
            <w:shd w:val="clear" w:color="auto" w:fill="auto"/>
          </w:tcPr>
          <w:p w14:paraId="0A3E05D7" w14:textId="77777777" w:rsidR="00A175FE" w:rsidRPr="003071C6" w:rsidRDefault="00A175FE" w:rsidP="009B28F4">
            <w:pPr>
              <w:jc w:val="center"/>
              <w:rPr>
                <w:rFonts w:ascii="Calibri" w:hAnsi="Calibri"/>
                <w:sz w:val="16"/>
                <w:szCs w:val="16"/>
              </w:rPr>
            </w:pPr>
          </w:p>
        </w:tc>
      </w:tr>
      <w:tr w:rsidR="00A175FE" w:rsidRPr="00D77C05" w14:paraId="74A29923" w14:textId="77777777" w:rsidTr="009B28F4">
        <w:trPr>
          <w:trHeight w:val="283"/>
          <w:jc w:val="center"/>
        </w:trPr>
        <w:tc>
          <w:tcPr>
            <w:tcW w:w="3114" w:type="dxa"/>
            <w:shd w:val="clear" w:color="auto" w:fill="auto"/>
            <w:vAlign w:val="center"/>
          </w:tcPr>
          <w:p w14:paraId="3734B538" w14:textId="77777777" w:rsidR="00A175FE" w:rsidRPr="003071C6" w:rsidRDefault="00A175FE" w:rsidP="009B28F4">
            <w:pPr>
              <w:rPr>
                <w:rFonts w:ascii="Calibri" w:hAnsi="Calibri"/>
                <w:sz w:val="16"/>
                <w:szCs w:val="16"/>
              </w:rPr>
            </w:pPr>
            <w:r w:rsidRPr="003071C6">
              <w:rPr>
                <w:rFonts w:ascii="Calibri" w:hAnsi="Calibri"/>
                <w:color w:val="000000"/>
                <w:sz w:val="16"/>
                <w:szCs w:val="16"/>
              </w:rPr>
              <w:t>Customer care</w:t>
            </w:r>
          </w:p>
        </w:tc>
        <w:tc>
          <w:tcPr>
            <w:tcW w:w="992" w:type="dxa"/>
          </w:tcPr>
          <w:p w14:paraId="7C1908B2" w14:textId="77777777" w:rsidR="00A175FE" w:rsidRPr="003071C6" w:rsidRDefault="00A175FE" w:rsidP="009B28F4">
            <w:pPr>
              <w:jc w:val="center"/>
              <w:rPr>
                <w:rFonts w:ascii="Calibri" w:hAnsi="Calibri"/>
                <w:sz w:val="16"/>
                <w:szCs w:val="16"/>
              </w:rPr>
            </w:pPr>
          </w:p>
        </w:tc>
        <w:tc>
          <w:tcPr>
            <w:tcW w:w="1985" w:type="dxa"/>
          </w:tcPr>
          <w:p w14:paraId="676F8F52" w14:textId="77777777" w:rsidR="00A175FE" w:rsidRPr="003071C6" w:rsidRDefault="00A175FE" w:rsidP="009B28F4">
            <w:pPr>
              <w:jc w:val="center"/>
              <w:rPr>
                <w:rFonts w:ascii="Calibri" w:hAnsi="Calibri"/>
                <w:sz w:val="16"/>
                <w:szCs w:val="16"/>
              </w:rPr>
            </w:pPr>
          </w:p>
        </w:tc>
        <w:tc>
          <w:tcPr>
            <w:tcW w:w="2130" w:type="dxa"/>
            <w:shd w:val="clear" w:color="auto" w:fill="auto"/>
          </w:tcPr>
          <w:p w14:paraId="3DDA23F7" w14:textId="77777777" w:rsidR="00A175FE" w:rsidRPr="003071C6" w:rsidRDefault="00A175FE" w:rsidP="009B28F4">
            <w:pPr>
              <w:jc w:val="center"/>
              <w:rPr>
                <w:rFonts w:ascii="Calibri" w:hAnsi="Calibri"/>
                <w:sz w:val="16"/>
                <w:szCs w:val="16"/>
              </w:rPr>
            </w:pPr>
          </w:p>
        </w:tc>
      </w:tr>
      <w:tr w:rsidR="00A175FE" w:rsidRPr="00D77C05" w14:paraId="0DE6B969" w14:textId="77777777" w:rsidTr="009B28F4">
        <w:trPr>
          <w:trHeight w:val="283"/>
          <w:jc w:val="center"/>
        </w:trPr>
        <w:tc>
          <w:tcPr>
            <w:tcW w:w="3114" w:type="dxa"/>
            <w:shd w:val="clear" w:color="auto" w:fill="auto"/>
            <w:vAlign w:val="center"/>
          </w:tcPr>
          <w:p w14:paraId="1CD9CED3" w14:textId="77777777" w:rsidR="00A175FE" w:rsidRPr="003071C6" w:rsidRDefault="00A175FE" w:rsidP="009B28F4">
            <w:pPr>
              <w:rPr>
                <w:rFonts w:ascii="Calibri" w:hAnsi="Calibri"/>
                <w:sz w:val="16"/>
                <w:szCs w:val="16"/>
              </w:rPr>
            </w:pPr>
            <w:r w:rsidRPr="003071C6">
              <w:rPr>
                <w:rFonts w:ascii="Calibri" w:hAnsi="Calibri"/>
                <w:color w:val="000000"/>
                <w:sz w:val="16"/>
                <w:szCs w:val="16"/>
              </w:rPr>
              <w:t xml:space="preserve">Manutenzione preventiva </w:t>
            </w:r>
            <w:r w:rsidRPr="003071C6">
              <w:rPr>
                <w:rFonts w:ascii="Calibri" w:hAnsi="Calibri"/>
                <w:i/>
                <w:iCs/>
                <w:color w:val="000000"/>
                <w:sz w:val="16"/>
                <w:szCs w:val="16"/>
              </w:rPr>
              <w:t>(12 mesi)</w:t>
            </w:r>
          </w:p>
        </w:tc>
        <w:tc>
          <w:tcPr>
            <w:tcW w:w="992" w:type="dxa"/>
          </w:tcPr>
          <w:p w14:paraId="6AE038E9" w14:textId="77777777" w:rsidR="00A175FE" w:rsidRPr="003071C6" w:rsidRDefault="00A175FE" w:rsidP="009B28F4">
            <w:pPr>
              <w:jc w:val="center"/>
              <w:rPr>
                <w:rFonts w:ascii="Calibri" w:hAnsi="Calibri"/>
                <w:sz w:val="16"/>
                <w:szCs w:val="16"/>
              </w:rPr>
            </w:pPr>
          </w:p>
        </w:tc>
        <w:tc>
          <w:tcPr>
            <w:tcW w:w="1985" w:type="dxa"/>
          </w:tcPr>
          <w:p w14:paraId="36F42EB1" w14:textId="77777777" w:rsidR="00A175FE" w:rsidRPr="003071C6" w:rsidRDefault="00A175FE" w:rsidP="009B28F4">
            <w:pPr>
              <w:jc w:val="center"/>
              <w:rPr>
                <w:rFonts w:ascii="Calibri" w:hAnsi="Calibri"/>
                <w:sz w:val="16"/>
                <w:szCs w:val="16"/>
              </w:rPr>
            </w:pPr>
          </w:p>
        </w:tc>
        <w:tc>
          <w:tcPr>
            <w:tcW w:w="2130" w:type="dxa"/>
            <w:shd w:val="clear" w:color="auto" w:fill="auto"/>
          </w:tcPr>
          <w:p w14:paraId="50B01371" w14:textId="77777777" w:rsidR="00A175FE" w:rsidRPr="003071C6" w:rsidRDefault="00A175FE" w:rsidP="009B28F4">
            <w:pPr>
              <w:jc w:val="center"/>
              <w:rPr>
                <w:rFonts w:ascii="Calibri" w:hAnsi="Calibri"/>
                <w:sz w:val="16"/>
                <w:szCs w:val="16"/>
              </w:rPr>
            </w:pPr>
          </w:p>
        </w:tc>
      </w:tr>
      <w:tr w:rsidR="00A175FE" w:rsidRPr="00D77C05" w14:paraId="00CE4C13" w14:textId="77777777" w:rsidTr="009B28F4">
        <w:trPr>
          <w:trHeight w:val="283"/>
          <w:jc w:val="center"/>
        </w:trPr>
        <w:tc>
          <w:tcPr>
            <w:tcW w:w="3114" w:type="dxa"/>
            <w:shd w:val="clear" w:color="auto" w:fill="auto"/>
            <w:vAlign w:val="center"/>
          </w:tcPr>
          <w:p w14:paraId="67639F13" w14:textId="77777777" w:rsidR="00A175FE" w:rsidRPr="003071C6" w:rsidRDefault="00A175FE" w:rsidP="009B28F4">
            <w:pPr>
              <w:rPr>
                <w:rFonts w:ascii="Calibri" w:hAnsi="Calibri"/>
                <w:sz w:val="16"/>
                <w:szCs w:val="16"/>
              </w:rPr>
            </w:pPr>
            <w:r w:rsidRPr="003071C6">
              <w:rPr>
                <w:rFonts w:ascii="Calibri" w:hAnsi="Calibri"/>
                <w:color w:val="000000"/>
                <w:sz w:val="16"/>
                <w:szCs w:val="16"/>
              </w:rPr>
              <w:t xml:space="preserve">Manutenzione correttiva </w:t>
            </w:r>
            <w:r w:rsidRPr="003071C6">
              <w:rPr>
                <w:rFonts w:ascii="Calibri" w:hAnsi="Calibri"/>
                <w:i/>
                <w:iCs/>
                <w:color w:val="000000"/>
                <w:sz w:val="16"/>
                <w:szCs w:val="16"/>
              </w:rPr>
              <w:t>(12 mesi)</w:t>
            </w:r>
          </w:p>
        </w:tc>
        <w:tc>
          <w:tcPr>
            <w:tcW w:w="992" w:type="dxa"/>
          </w:tcPr>
          <w:p w14:paraId="73DA8300" w14:textId="77777777" w:rsidR="00A175FE" w:rsidRPr="003071C6" w:rsidRDefault="00A175FE" w:rsidP="009B28F4">
            <w:pPr>
              <w:jc w:val="center"/>
              <w:rPr>
                <w:rFonts w:ascii="Calibri" w:hAnsi="Calibri"/>
                <w:sz w:val="16"/>
                <w:szCs w:val="16"/>
              </w:rPr>
            </w:pPr>
          </w:p>
        </w:tc>
        <w:tc>
          <w:tcPr>
            <w:tcW w:w="1985" w:type="dxa"/>
          </w:tcPr>
          <w:p w14:paraId="20E094CF" w14:textId="77777777" w:rsidR="00A175FE" w:rsidRPr="003071C6" w:rsidRDefault="00A175FE" w:rsidP="009B28F4">
            <w:pPr>
              <w:jc w:val="center"/>
              <w:rPr>
                <w:rFonts w:ascii="Calibri" w:hAnsi="Calibri"/>
                <w:sz w:val="16"/>
                <w:szCs w:val="16"/>
              </w:rPr>
            </w:pPr>
          </w:p>
        </w:tc>
        <w:tc>
          <w:tcPr>
            <w:tcW w:w="2130" w:type="dxa"/>
            <w:shd w:val="clear" w:color="auto" w:fill="auto"/>
          </w:tcPr>
          <w:p w14:paraId="62B97BC6" w14:textId="77777777" w:rsidR="00A175FE" w:rsidRPr="003071C6" w:rsidRDefault="00A175FE" w:rsidP="009B28F4">
            <w:pPr>
              <w:jc w:val="center"/>
              <w:rPr>
                <w:rFonts w:ascii="Calibri" w:hAnsi="Calibri"/>
                <w:sz w:val="16"/>
                <w:szCs w:val="16"/>
              </w:rPr>
            </w:pPr>
          </w:p>
        </w:tc>
      </w:tr>
      <w:tr w:rsidR="00A175FE" w:rsidRPr="00D77C05" w14:paraId="2F82A602" w14:textId="77777777" w:rsidTr="009B28F4">
        <w:trPr>
          <w:trHeight w:val="283"/>
          <w:jc w:val="center"/>
        </w:trPr>
        <w:tc>
          <w:tcPr>
            <w:tcW w:w="6091" w:type="dxa"/>
            <w:gridSpan w:val="3"/>
            <w:shd w:val="clear" w:color="auto" w:fill="auto"/>
            <w:vAlign w:val="center"/>
          </w:tcPr>
          <w:p w14:paraId="05493306" w14:textId="77777777" w:rsidR="00A175FE" w:rsidRPr="003071C6" w:rsidRDefault="00A175FE" w:rsidP="009B28F4">
            <w:pPr>
              <w:jc w:val="right"/>
              <w:rPr>
                <w:rFonts w:ascii="Calibri" w:hAnsi="Calibri"/>
                <w:b/>
                <w:sz w:val="16"/>
                <w:szCs w:val="16"/>
              </w:rPr>
            </w:pPr>
            <w:r w:rsidRPr="003071C6">
              <w:rPr>
                <w:rFonts w:ascii="Calibri" w:hAnsi="Calibri"/>
                <w:b/>
                <w:sz w:val="16"/>
                <w:szCs w:val="16"/>
              </w:rPr>
              <w:t>Totale</w:t>
            </w:r>
            <w:r>
              <w:rPr>
                <w:rFonts w:ascii="Calibri" w:hAnsi="Calibri"/>
                <w:b/>
                <w:sz w:val="16"/>
                <w:szCs w:val="16"/>
              </w:rPr>
              <w:t xml:space="preserve"> (€)</w:t>
            </w:r>
          </w:p>
        </w:tc>
        <w:tc>
          <w:tcPr>
            <w:tcW w:w="2130" w:type="dxa"/>
            <w:shd w:val="clear" w:color="auto" w:fill="auto"/>
          </w:tcPr>
          <w:p w14:paraId="6437108C" w14:textId="77777777" w:rsidR="00A175FE" w:rsidRPr="003071C6" w:rsidRDefault="00A175FE" w:rsidP="009B28F4">
            <w:pPr>
              <w:jc w:val="center"/>
              <w:rPr>
                <w:rFonts w:ascii="Calibri" w:hAnsi="Calibri"/>
                <w:sz w:val="16"/>
                <w:szCs w:val="16"/>
              </w:rPr>
            </w:pPr>
          </w:p>
        </w:tc>
      </w:tr>
    </w:tbl>
    <w:p w14:paraId="62A813AE" w14:textId="77777777" w:rsidR="00D151A6" w:rsidRDefault="00D151A6" w:rsidP="00D151A6">
      <w:pPr>
        <w:jc w:val="both"/>
        <w:rPr>
          <w:rFonts w:ascii="Calibri" w:hAnsi="Calibri"/>
          <w:sz w:val="20"/>
          <w:szCs w:val="20"/>
        </w:rPr>
      </w:pPr>
    </w:p>
    <w:p w14:paraId="7BEDFF65" w14:textId="3E251F92" w:rsidR="00D151A6" w:rsidRDefault="000B4A48" w:rsidP="000B4A48">
      <w:pPr>
        <w:numPr>
          <w:ilvl w:val="0"/>
          <w:numId w:val="44"/>
        </w:numPr>
        <w:jc w:val="both"/>
        <w:rPr>
          <w:rFonts w:ascii="Calibri" w:hAnsi="Calibri" w:cs="Arial"/>
          <w:i/>
          <w:iCs/>
          <w:sz w:val="20"/>
          <w:szCs w:val="20"/>
        </w:rPr>
      </w:pPr>
      <w:r w:rsidRPr="000B4A48">
        <w:rPr>
          <w:rFonts w:ascii="Calibri" w:hAnsi="Calibri" w:cs="Arial"/>
          <w:i/>
          <w:iCs/>
          <w:sz w:val="20"/>
          <w:szCs w:val="20"/>
        </w:rPr>
        <w:t xml:space="preserve">Quali delle caratteristiche tecniche </w:t>
      </w:r>
      <w:r w:rsidRPr="00530FE1">
        <w:rPr>
          <w:rFonts w:ascii="Calibri" w:hAnsi="Calibri" w:cs="Arial"/>
          <w:i/>
          <w:iCs/>
          <w:sz w:val="20"/>
          <w:szCs w:val="20"/>
          <w:u w:val="single"/>
        </w:rPr>
        <w:t>minime e migliorative</w:t>
      </w:r>
      <w:r w:rsidRPr="000B4A48">
        <w:rPr>
          <w:rFonts w:ascii="Calibri" w:hAnsi="Calibri" w:cs="Arial"/>
          <w:i/>
          <w:iCs/>
          <w:sz w:val="20"/>
          <w:szCs w:val="20"/>
        </w:rPr>
        <w:t xml:space="preserve"> dei </w:t>
      </w:r>
      <w:r w:rsidR="00742735" w:rsidRPr="00742735">
        <w:rPr>
          <w:rFonts w:ascii="Calibri" w:hAnsi="Calibri" w:cs="Arial"/>
          <w:b/>
          <w:i/>
          <w:iCs/>
          <w:sz w:val="20"/>
          <w:szCs w:val="20"/>
        </w:rPr>
        <w:t>Mammografi con tomosintesi</w:t>
      </w:r>
      <w:r w:rsidRPr="000B4A48">
        <w:rPr>
          <w:rFonts w:ascii="Calibri" w:hAnsi="Calibri" w:cs="Arial"/>
          <w:i/>
          <w:iCs/>
          <w:sz w:val="20"/>
          <w:szCs w:val="20"/>
        </w:rPr>
        <w:t>, previste nella precedente edizione di gara (</w:t>
      </w:r>
      <w:r w:rsidR="00742735">
        <w:rPr>
          <w:rFonts w:ascii="Calibri" w:hAnsi="Calibri" w:cs="Arial"/>
          <w:i/>
          <w:iCs/>
          <w:sz w:val="20"/>
          <w:szCs w:val="20"/>
        </w:rPr>
        <w:t xml:space="preserve">pubblicata in data </w:t>
      </w:r>
      <w:r w:rsidR="009B28F4">
        <w:rPr>
          <w:rFonts w:ascii="Calibri" w:hAnsi="Calibri" w:cs="Arial"/>
          <w:i/>
          <w:iCs/>
          <w:sz w:val="20"/>
          <w:szCs w:val="20"/>
        </w:rPr>
        <w:t>11</w:t>
      </w:r>
      <w:r w:rsidRPr="000B4A48">
        <w:rPr>
          <w:rFonts w:ascii="Calibri" w:hAnsi="Calibri" w:cs="Arial"/>
          <w:i/>
          <w:iCs/>
          <w:sz w:val="20"/>
          <w:szCs w:val="20"/>
        </w:rPr>
        <w:t>/</w:t>
      </w:r>
      <w:r w:rsidR="009B28F4">
        <w:rPr>
          <w:rFonts w:ascii="Calibri" w:hAnsi="Calibri" w:cs="Arial"/>
          <w:i/>
          <w:iCs/>
          <w:sz w:val="20"/>
          <w:szCs w:val="20"/>
        </w:rPr>
        <w:t>06</w:t>
      </w:r>
      <w:r w:rsidRPr="000B4A48">
        <w:rPr>
          <w:rFonts w:ascii="Calibri" w:hAnsi="Calibri" w:cs="Arial"/>
          <w:i/>
          <w:iCs/>
          <w:sz w:val="20"/>
          <w:szCs w:val="20"/>
        </w:rPr>
        <w:t>/20</w:t>
      </w:r>
      <w:r w:rsidR="009B28F4">
        <w:rPr>
          <w:rFonts w:ascii="Calibri" w:hAnsi="Calibri" w:cs="Arial"/>
          <w:i/>
          <w:iCs/>
          <w:sz w:val="20"/>
          <w:szCs w:val="20"/>
        </w:rPr>
        <w:t>19</w:t>
      </w:r>
      <w:r w:rsidRPr="000B4A48">
        <w:rPr>
          <w:rFonts w:ascii="Calibri" w:hAnsi="Calibri" w:cs="Arial"/>
          <w:i/>
          <w:iCs/>
          <w:sz w:val="20"/>
          <w:szCs w:val="20"/>
        </w:rPr>
        <w:t xml:space="preserve">), ritenete obsolete o implicite nella configurazione dell’apparecchiatura? </w:t>
      </w:r>
      <w:r w:rsidR="002B768A">
        <w:rPr>
          <w:rFonts w:ascii="Calibri" w:hAnsi="Calibri" w:cs="Arial"/>
          <w:i/>
          <w:iCs/>
          <w:sz w:val="20"/>
          <w:szCs w:val="20"/>
        </w:rPr>
        <w:t>Indicare</w:t>
      </w:r>
      <w:r w:rsidRPr="000B4A48">
        <w:rPr>
          <w:rFonts w:ascii="Calibri" w:hAnsi="Calibri" w:cs="Arial"/>
          <w:i/>
          <w:iCs/>
          <w:sz w:val="20"/>
          <w:szCs w:val="20"/>
        </w:rPr>
        <w:t xml:space="preserve"> nella tabella successiva le relative motivazioni</w:t>
      </w:r>
      <w:r w:rsidR="00D151A6" w:rsidRPr="00860018">
        <w:rPr>
          <w:rFonts w:ascii="Calibri" w:hAnsi="Calibri" w:cs="Arial"/>
          <w:i/>
          <w:iCs/>
          <w:sz w:val="20"/>
          <w:szCs w:val="20"/>
        </w:rPr>
        <w:t>.</w:t>
      </w:r>
    </w:p>
    <w:p w14:paraId="43F5B7F5" w14:textId="35E4912F" w:rsidR="00860018" w:rsidRDefault="00860018"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p w14:paraId="1CA27A3D" w14:textId="77777777" w:rsidR="0060792A" w:rsidRPr="004E331B" w:rsidRDefault="0060792A" w:rsidP="004E331B">
      <w:pPr>
        <w:pStyle w:val="Paragrafoelenco"/>
        <w:tabs>
          <w:tab w:val="num" w:pos="1260"/>
        </w:tabs>
        <w:spacing w:before="120"/>
        <w:ind w:left="0"/>
        <w:jc w:val="both"/>
        <w:rPr>
          <w:rFonts w:ascii="Calibri" w:hAnsi="Calibri" w:cs="Arial"/>
          <w:b/>
          <w:bCs/>
          <w:sz w:val="20"/>
          <w:szCs w:val="20"/>
        </w:rPr>
      </w:pP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6"/>
        <w:gridCol w:w="3767"/>
      </w:tblGrid>
      <w:tr w:rsidR="003C6D5F" w:rsidRPr="004D66C6" w14:paraId="0C994504" w14:textId="7F9A46FF" w:rsidTr="003C6D5F">
        <w:trPr>
          <w:cantSplit/>
          <w:trHeight w:val="414"/>
          <w:tblHeader/>
          <w:jc w:val="center"/>
        </w:trPr>
        <w:tc>
          <w:tcPr>
            <w:tcW w:w="2841" w:type="pct"/>
            <w:shd w:val="clear" w:color="auto" w:fill="D9D9D9" w:themeFill="background1" w:themeFillShade="D9"/>
            <w:vAlign w:val="center"/>
          </w:tcPr>
          <w:p w14:paraId="15C841A8" w14:textId="144FBB26" w:rsidR="00E149F4" w:rsidRPr="008C127B" w:rsidRDefault="00E149F4" w:rsidP="0026340F">
            <w:pPr>
              <w:jc w:val="center"/>
              <w:rPr>
                <w:rFonts w:ascii="Calibri" w:hAnsi="Calibri"/>
                <w:b/>
                <w:color w:val="FFFFFF"/>
                <w:sz w:val="18"/>
                <w:szCs w:val="18"/>
              </w:rPr>
            </w:pPr>
            <w:r w:rsidRPr="0026340F">
              <w:rPr>
                <w:rFonts w:ascii="Calibri" w:hAnsi="Calibri"/>
                <w:b/>
                <w:sz w:val="18"/>
                <w:szCs w:val="18"/>
              </w:rPr>
              <w:t>Caratteristica minima</w:t>
            </w:r>
          </w:p>
        </w:tc>
        <w:tc>
          <w:tcPr>
            <w:tcW w:w="2159" w:type="pct"/>
            <w:shd w:val="clear" w:color="auto" w:fill="D9D9D9" w:themeFill="background1" w:themeFillShade="D9"/>
            <w:vAlign w:val="center"/>
          </w:tcPr>
          <w:p w14:paraId="5CA2AC08" w14:textId="4BD456EC" w:rsidR="00E149F4" w:rsidRPr="002676BF" w:rsidRDefault="00E149F4" w:rsidP="0026340F">
            <w:pPr>
              <w:jc w:val="center"/>
              <w:rPr>
                <w:rFonts w:ascii="Calibri" w:hAnsi="Calibri"/>
                <w:b/>
                <w:i/>
                <w:sz w:val="18"/>
                <w:szCs w:val="18"/>
              </w:rPr>
            </w:pPr>
            <w:r>
              <w:rPr>
                <w:rFonts w:ascii="Calibri" w:hAnsi="Calibri"/>
                <w:b/>
                <w:i/>
                <w:sz w:val="18"/>
                <w:szCs w:val="18"/>
              </w:rPr>
              <w:t>Note</w:t>
            </w:r>
          </w:p>
        </w:tc>
      </w:tr>
      <w:tr w:rsidR="003C6D5F" w:rsidRPr="004D66C6" w14:paraId="561FC9B2" w14:textId="67AE916F" w:rsidTr="003C6D5F">
        <w:trPr>
          <w:cantSplit/>
          <w:trHeight w:val="414"/>
          <w:jc w:val="center"/>
        </w:trPr>
        <w:tc>
          <w:tcPr>
            <w:tcW w:w="2841" w:type="pct"/>
            <w:shd w:val="clear" w:color="auto" w:fill="17365D"/>
            <w:vAlign w:val="center"/>
          </w:tcPr>
          <w:p w14:paraId="2FDD4153" w14:textId="77777777" w:rsidR="00E149F4" w:rsidRPr="008C127B" w:rsidRDefault="00E149F4" w:rsidP="009B28F4">
            <w:pPr>
              <w:rPr>
                <w:rFonts w:ascii="Calibri" w:hAnsi="Calibri"/>
                <w:b/>
                <w:color w:val="FFFFFF"/>
                <w:sz w:val="18"/>
                <w:szCs w:val="18"/>
              </w:rPr>
            </w:pPr>
            <w:r w:rsidRPr="008C127B">
              <w:rPr>
                <w:rFonts w:ascii="Calibri" w:hAnsi="Calibri"/>
                <w:b/>
                <w:color w:val="FFFFFF"/>
                <w:sz w:val="18"/>
                <w:szCs w:val="18"/>
              </w:rPr>
              <w:t>Generatore</w:t>
            </w:r>
          </w:p>
        </w:tc>
        <w:tc>
          <w:tcPr>
            <w:tcW w:w="2159" w:type="pct"/>
            <w:shd w:val="clear" w:color="auto" w:fill="17365D"/>
          </w:tcPr>
          <w:p w14:paraId="2F0E4A0F" w14:textId="77777777" w:rsidR="00E149F4" w:rsidRPr="008C127B" w:rsidRDefault="00E149F4" w:rsidP="009B28F4">
            <w:pPr>
              <w:rPr>
                <w:rFonts w:ascii="Calibri" w:hAnsi="Calibri"/>
                <w:b/>
                <w:color w:val="FFFFFF"/>
                <w:sz w:val="18"/>
                <w:szCs w:val="18"/>
              </w:rPr>
            </w:pPr>
          </w:p>
        </w:tc>
      </w:tr>
      <w:tr w:rsidR="003C6D5F" w:rsidRPr="004D66C6" w14:paraId="6260B50D" w14:textId="523BE928" w:rsidTr="003C6D5F">
        <w:trPr>
          <w:cantSplit/>
          <w:trHeight w:val="414"/>
          <w:jc w:val="center"/>
        </w:trPr>
        <w:tc>
          <w:tcPr>
            <w:tcW w:w="2841" w:type="pct"/>
            <w:shd w:val="clear" w:color="auto" w:fill="auto"/>
            <w:vAlign w:val="center"/>
            <w:hideMark/>
          </w:tcPr>
          <w:p w14:paraId="1C898284" w14:textId="77777777" w:rsidR="00E149F4" w:rsidRPr="004D66C6" w:rsidRDefault="00E149F4" w:rsidP="009B28F4">
            <w:pPr>
              <w:rPr>
                <w:rFonts w:ascii="Calibri" w:hAnsi="Calibri"/>
                <w:sz w:val="18"/>
                <w:szCs w:val="18"/>
              </w:rPr>
            </w:pPr>
            <w:r w:rsidRPr="00C32DD2">
              <w:rPr>
                <w:rFonts w:ascii="Calibri" w:hAnsi="Calibri"/>
                <w:sz w:val="18"/>
                <w:szCs w:val="18"/>
              </w:rPr>
              <w:t>Generatore alta frequenza</w:t>
            </w:r>
          </w:p>
        </w:tc>
        <w:tc>
          <w:tcPr>
            <w:tcW w:w="2159" w:type="pct"/>
          </w:tcPr>
          <w:p w14:paraId="5F6C76DA" w14:textId="77777777" w:rsidR="00E149F4" w:rsidRPr="00C32DD2" w:rsidRDefault="00E149F4" w:rsidP="009B28F4">
            <w:pPr>
              <w:rPr>
                <w:rFonts w:ascii="Calibri" w:hAnsi="Calibri"/>
                <w:sz w:val="18"/>
                <w:szCs w:val="18"/>
              </w:rPr>
            </w:pPr>
          </w:p>
        </w:tc>
      </w:tr>
      <w:tr w:rsidR="003C6D5F" w:rsidRPr="004D66C6" w14:paraId="556724C9" w14:textId="5F18626F" w:rsidTr="003C6D5F">
        <w:trPr>
          <w:cantSplit/>
          <w:trHeight w:val="414"/>
          <w:jc w:val="center"/>
        </w:trPr>
        <w:tc>
          <w:tcPr>
            <w:tcW w:w="2841" w:type="pct"/>
            <w:shd w:val="clear" w:color="auto" w:fill="auto"/>
            <w:vAlign w:val="center"/>
            <w:hideMark/>
          </w:tcPr>
          <w:p w14:paraId="330EAF48" w14:textId="77777777" w:rsidR="00E149F4" w:rsidRPr="004D66C6" w:rsidRDefault="00E149F4" w:rsidP="009B28F4">
            <w:pPr>
              <w:rPr>
                <w:rFonts w:ascii="Calibri" w:hAnsi="Calibri"/>
                <w:sz w:val="18"/>
                <w:szCs w:val="18"/>
              </w:rPr>
            </w:pPr>
            <w:r w:rsidRPr="00C32DD2">
              <w:rPr>
                <w:rFonts w:ascii="Calibri" w:hAnsi="Calibri"/>
                <w:sz w:val="18"/>
                <w:szCs w:val="18"/>
              </w:rPr>
              <w:t>Tempo massimo di acquisizione di una scansione completa di tomosintesi (dalla prima all'ultima esposizione) per uno spessore di PMMA di 50 mm ≤ 30 s</w:t>
            </w:r>
          </w:p>
        </w:tc>
        <w:tc>
          <w:tcPr>
            <w:tcW w:w="2159" w:type="pct"/>
          </w:tcPr>
          <w:p w14:paraId="458522FA" w14:textId="77777777" w:rsidR="00E149F4" w:rsidRPr="00C32DD2" w:rsidRDefault="00E149F4" w:rsidP="009B28F4">
            <w:pPr>
              <w:rPr>
                <w:rFonts w:ascii="Calibri" w:hAnsi="Calibri"/>
                <w:sz w:val="18"/>
                <w:szCs w:val="18"/>
              </w:rPr>
            </w:pPr>
          </w:p>
        </w:tc>
      </w:tr>
      <w:tr w:rsidR="003C6D5F" w:rsidRPr="00B16929" w14:paraId="6DE37AA8" w14:textId="1F9BA4D1" w:rsidTr="003C6D5F">
        <w:trPr>
          <w:cantSplit/>
          <w:trHeight w:val="414"/>
          <w:jc w:val="center"/>
        </w:trPr>
        <w:tc>
          <w:tcPr>
            <w:tcW w:w="2841" w:type="pct"/>
            <w:shd w:val="clear" w:color="auto" w:fill="auto"/>
            <w:vAlign w:val="center"/>
            <w:hideMark/>
          </w:tcPr>
          <w:p w14:paraId="70FB25BB" w14:textId="77777777" w:rsidR="00E149F4" w:rsidRPr="00B16929" w:rsidRDefault="00E149F4" w:rsidP="009B28F4">
            <w:pPr>
              <w:rPr>
                <w:rFonts w:ascii="Calibri" w:hAnsi="Calibri"/>
                <w:sz w:val="16"/>
                <w:szCs w:val="16"/>
              </w:rPr>
            </w:pPr>
            <w:r w:rsidRPr="00B16929">
              <w:rPr>
                <w:rFonts w:ascii="Calibri" w:hAnsi="Calibri"/>
                <w:sz w:val="16"/>
                <w:szCs w:val="16"/>
              </w:rPr>
              <w:lastRenderedPageBreak/>
              <w:t>Tecniche di lavoro manuali e automatiche sia in mammografia 2D sia in tomosintesi</w:t>
            </w:r>
          </w:p>
        </w:tc>
        <w:tc>
          <w:tcPr>
            <w:tcW w:w="2159" w:type="pct"/>
          </w:tcPr>
          <w:p w14:paraId="310EB128" w14:textId="77777777" w:rsidR="00E149F4" w:rsidRPr="00B16929" w:rsidRDefault="00E149F4" w:rsidP="009B28F4">
            <w:pPr>
              <w:rPr>
                <w:rFonts w:ascii="Calibri" w:hAnsi="Calibri"/>
                <w:sz w:val="16"/>
                <w:szCs w:val="16"/>
              </w:rPr>
            </w:pPr>
          </w:p>
        </w:tc>
      </w:tr>
      <w:tr w:rsidR="003C6D5F" w:rsidRPr="00B16929" w14:paraId="5D721F08" w14:textId="1BAF0D19" w:rsidTr="003C6D5F">
        <w:trPr>
          <w:cantSplit/>
          <w:trHeight w:val="414"/>
          <w:jc w:val="center"/>
        </w:trPr>
        <w:tc>
          <w:tcPr>
            <w:tcW w:w="2841" w:type="pct"/>
            <w:shd w:val="clear" w:color="auto" w:fill="17365D"/>
            <w:vAlign w:val="center"/>
          </w:tcPr>
          <w:p w14:paraId="4AE56575"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Gantry</w:t>
            </w:r>
          </w:p>
        </w:tc>
        <w:tc>
          <w:tcPr>
            <w:tcW w:w="2159" w:type="pct"/>
            <w:shd w:val="clear" w:color="auto" w:fill="17365D"/>
          </w:tcPr>
          <w:p w14:paraId="25962916" w14:textId="77777777" w:rsidR="00E149F4" w:rsidRPr="00B16929" w:rsidRDefault="00E149F4" w:rsidP="009B28F4">
            <w:pPr>
              <w:rPr>
                <w:rFonts w:ascii="Calibri" w:hAnsi="Calibri"/>
                <w:b/>
                <w:color w:val="FFFFFF"/>
                <w:sz w:val="16"/>
                <w:szCs w:val="16"/>
              </w:rPr>
            </w:pPr>
          </w:p>
        </w:tc>
      </w:tr>
      <w:tr w:rsidR="003C6D5F" w:rsidRPr="00B16929" w14:paraId="463E3BE9" w14:textId="0CB302E4" w:rsidTr="003C6D5F">
        <w:trPr>
          <w:cantSplit/>
          <w:trHeight w:val="414"/>
          <w:jc w:val="center"/>
        </w:trPr>
        <w:tc>
          <w:tcPr>
            <w:tcW w:w="2841" w:type="pct"/>
            <w:shd w:val="clear" w:color="auto" w:fill="auto"/>
            <w:vAlign w:val="center"/>
            <w:hideMark/>
          </w:tcPr>
          <w:p w14:paraId="7E1D5476" w14:textId="77777777" w:rsidR="00E149F4" w:rsidRPr="00B16929" w:rsidRDefault="00E149F4" w:rsidP="009B28F4">
            <w:pPr>
              <w:rPr>
                <w:rFonts w:ascii="Calibri" w:hAnsi="Calibri"/>
                <w:sz w:val="16"/>
                <w:szCs w:val="16"/>
              </w:rPr>
            </w:pPr>
            <w:r w:rsidRPr="00B16929">
              <w:rPr>
                <w:rFonts w:ascii="Calibri" w:hAnsi="Calibri"/>
                <w:sz w:val="16"/>
                <w:szCs w:val="16"/>
              </w:rPr>
              <w:t>Dispositivo di compressione manuale, automatico e servoassistito, con forza di compressione regolabile a stativo e a pedale, con rilascio automatico ad esposizione avvenuta</w:t>
            </w:r>
          </w:p>
        </w:tc>
        <w:tc>
          <w:tcPr>
            <w:tcW w:w="2159" w:type="pct"/>
          </w:tcPr>
          <w:p w14:paraId="4A82ACC2" w14:textId="77777777" w:rsidR="00E149F4" w:rsidRPr="00B16929" w:rsidRDefault="00E149F4" w:rsidP="009B28F4">
            <w:pPr>
              <w:rPr>
                <w:rFonts w:ascii="Calibri" w:hAnsi="Calibri"/>
                <w:sz w:val="16"/>
                <w:szCs w:val="16"/>
              </w:rPr>
            </w:pPr>
          </w:p>
        </w:tc>
      </w:tr>
      <w:tr w:rsidR="003C6D5F" w:rsidRPr="00B16929" w14:paraId="31449EFA" w14:textId="122A76B4" w:rsidTr="003C6D5F">
        <w:trPr>
          <w:cantSplit/>
          <w:trHeight w:val="414"/>
          <w:jc w:val="center"/>
        </w:trPr>
        <w:tc>
          <w:tcPr>
            <w:tcW w:w="2841" w:type="pct"/>
            <w:shd w:val="clear" w:color="auto" w:fill="auto"/>
            <w:vAlign w:val="center"/>
            <w:hideMark/>
          </w:tcPr>
          <w:p w14:paraId="5C8D3C06" w14:textId="77777777" w:rsidR="00E149F4" w:rsidRPr="00B16929" w:rsidRDefault="00E149F4" w:rsidP="009B28F4">
            <w:pPr>
              <w:rPr>
                <w:rFonts w:ascii="Calibri" w:hAnsi="Calibri"/>
                <w:sz w:val="16"/>
                <w:szCs w:val="16"/>
              </w:rPr>
            </w:pPr>
            <w:r w:rsidRPr="00B16929">
              <w:rPr>
                <w:rFonts w:ascii="Calibri" w:hAnsi="Calibri"/>
                <w:sz w:val="16"/>
                <w:szCs w:val="16"/>
              </w:rPr>
              <w:t>Pre-esposizione e controllo automatico in tomosintesi di tutti i fattori tecnici in base all'assorbimento della mammella</w:t>
            </w:r>
          </w:p>
        </w:tc>
        <w:tc>
          <w:tcPr>
            <w:tcW w:w="2159" w:type="pct"/>
          </w:tcPr>
          <w:p w14:paraId="0218A445" w14:textId="77777777" w:rsidR="00E149F4" w:rsidRPr="00B16929" w:rsidRDefault="00E149F4" w:rsidP="009B28F4">
            <w:pPr>
              <w:rPr>
                <w:rFonts w:ascii="Calibri" w:hAnsi="Calibri"/>
                <w:sz w:val="16"/>
                <w:szCs w:val="16"/>
              </w:rPr>
            </w:pPr>
          </w:p>
        </w:tc>
      </w:tr>
      <w:tr w:rsidR="003C6D5F" w:rsidRPr="00B16929" w14:paraId="2C57D424" w14:textId="0662AC7C" w:rsidTr="003C6D5F">
        <w:trPr>
          <w:cantSplit/>
          <w:trHeight w:val="414"/>
          <w:jc w:val="center"/>
        </w:trPr>
        <w:tc>
          <w:tcPr>
            <w:tcW w:w="2841" w:type="pct"/>
            <w:shd w:val="clear" w:color="auto" w:fill="auto"/>
            <w:vAlign w:val="center"/>
            <w:hideMark/>
          </w:tcPr>
          <w:p w14:paraId="3093ACC5" w14:textId="77777777" w:rsidR="00E149F4" w:rsidRPr="00B16929" w:rsidRDefault="00E149F4" w:rsidP="009B28F4">
            <w:pPr>
              <w:rPr>
                <w:rFonts w:ascii="Calibri" w:hAnsi="Calibri"/>
                <w:sz w:val="16"/>
                <w:szCs w:val="16"/>
              </w:rPr>
            </w:pPr>
            <w:r w:rsidRPr="00B16929">
              <w:rPr>
                <w:rFonts w:ascii="Calibri" w:hAnsi="Calibri"/>
                <w:sz w:val="16"/>
                <w:szCs w:val="16"/>
              </w:rPr>
              <w:t>Presenza di più di un programma automatico di esposizione per la mammografia 2D</w:t>
            </w:r>
          </w:p>
        </w:tc>
        <w:tc>
          <w:tcPr>
            <w:tcW w:w="2159" w:type="pct"/>
          </w:tcPr>
          <w:p w14:paraId="127FB41E" w14:textId="77777777" w:rsidR="00E149F4" w:rsidRPr="00B16929" w:rsidRDefault="00E149F4" w:rsidP="009B28F4">
            <w:pPr>
              <w:rPr>
                <w:rFonts w:ascii="Calibri" w:hAnsi="Calibri"/>
                <w:sz w:val="16"/>
                <w:szCs w:val="16"/>
              </w:rPr>
            </w:pPr>
          </w:p>
        </w:tc>
      </w:tr>
      <w:tr w:rsidR="003C6D5F" w:rsidRPr="00B16929" w14:paraId="75B57A22" w14:textId="482DADAB" w:rsidTr="003C6D5F">
        <w:trPr>
          <w:cantSplit/>
          <w:trHeight w:val="414"/>
          <w:jc w:val="center"/>
        </w:trPr>
        <w:tc>
          <w:tcPr>
            <w:tcW w:w="2841" w:type="pct"/>
            <w:shd w:val="clear" w:color="auto" w:fill="auto"/>
            <w:vAlign w:val="center"/>
            <w:hideMark/>
          </w:tcPr>
          <w:p w14:paraId="407222FF" w14:textId="77777777" w:rsidR="00E149F4" w:rsidRPr="00B16929" w:rsidRDefault="00E149F4" w:rsidP="009B28F4">
            <w:pPr>
              <w:rPr>
                <w:rFonts w:ascii="Calibri" w:hAnsi="Calibri"/>
                <w:sz w:val="16"/>
                <w:szCs w:val="16"/>
              </w:rPr>
            </w:pPr>
            <w:r w:rsidRPr="00B16929">
              <w:rPr>
                <w:rFonts w:ascii="Calibri" w:hAnsi="Calibri"/>
                <w:sz w:val="16"/>
                <w:szCs w:val="16"/>
              </w:rPr>
              <w:t>Set di piatti di compressione (almeno equivalente 18x24 cm2, 24x30 cm2, ingrandimento diretto, spot)</w:t>
            </w:r>
          </w:p>
        </w:tc>
        <w:tc>
          <w:tcPr>
            <w:tcW w:w="2159" w:type="pct"/>
          </w:tcPr>
          <w:p w14:paraId="1B6C4E5B" w14:textId="77777777" w:rsidR="00E149F4" w:rsidRPr="00B16929" w:rsidRDefault="00E149F4" w:rsidP="009B28F4">
            <w:pPr>
              <w:rPr>
                <w:rFonts w:ascii="Calibri" w:hAnsi="Calibri"/>
                <w:sz w:val="16"/>
                <w:szCs w:val="16"/>
              </w:rPr>
            </w:pPr>
          </w:p>
        </w:tc>
      </w:tr>
      <w:tr w:rsidR="003C6D5F" w:rsidRPr="00B16929" w14:paraId="0B63ABE4" w14:textId="2506B0F5" w:rsidTr="003C6D5F">
        <w:trPr>
          <w:cantSplit/>
          <w:trHeight w:val="414"/>
          <w:jc w:val="center"/>
        </w:trPr>
        <w:tc>
          <w:tcPr>
            <w:tcW w:w="2841" w:type="pct"/>
            <w:shd w:val="clear" w:color="auto" w:fill="auto"/>
            <w:vAlign w:val="center"/>
            <w:hideMark/>
          </w:tcPr>
          <w:p w14:paraId="4E1B60F6" w14:textId="77777777" w:rsidR="00E149F4" w:rsidRPr="00B16929" w:rsidRDefault="00E149F4" w:rsidP="009B28F4">
            <w:pPr>
              <w:rPr>
                <w:rFonts w:ascii="Calibri" w:hAnsi="Calibri"/>
                <w:sz w:val="16"/>
                <w:szCs w:val="16"/>
              </w:rPr>
            </w:pPr>
            <w:r w:rsidRPr="00B16929">
              <w:rPr>
                <w:rFonts w:ascii="Calibri" w:hAnsi="Calibri"/>
                <w:sz w:val="16"/>
                <w:szCs w:val="16"/>
              </w:rPr>
              <w:t>Collimazione automatica all'inserimento del relativo piatto di compressione</w:t>
            </w:r>
          </w:p>
        </w:tc>
        <w:tc>
          <w:tcPr>
            <w:tcW w:w="2159" w:type="pct"/>
          </w:tcPr>
          <w:p w14:paraId="0CBF6DD1" w14:textId="77777777" w:rsidR="00E149F4" w:rsidRPr="00B16929" w:rsidRDefault="00E149F4" w:rsidP="009B28F4">
            <w:pPr>
              <w:rPr>
                <w:rFonts w:ascii="Calibri" w:hAnsi="Calibri"/>
                <w:sz w:val="16"/>
                <w:szCs w:val="16"/>
              </w:rPr>
            </w:pPr>
          </w:p>
        </w:tc>
      </w:tr>
      <w:tr w:rsidR="003C6D5F" w:rsidRPr="00B16929" w14:paraId="0B1D9050" w14:textId="26E490FE" w:rsidTr="003C6D5F">
        <w:trPr>
          <w:cantSplit/>
          <w:trHeight w:val="414"/>
          <w:jc w:val="center"/>
        </w:trPr>
        <w:tc>
          <w:tcPr>
            <w:tcW w:w="2841" w:type="pct"/>
            <w:shd w:val="clear" w:color="auto" w:fill="auto"/>
            <w:vAlign w:val="center"/>
            <w:hideMark/>
          </w:tcPr>
          <w:p w14:paraId="09C5FA3C" w14:textId="77777777" w:rsidR="00E149F4" w:rsidRPr="00B16929" w:rsidRDefault="00E149F4" w:rsidP="009B28F4">
            <w:pPr>
              <w:rPr>
                <w:rFonts w:ascii="Calibri" w:hAnsi="Calibri"/>
                <w:sz w:val="16"/>
                <w:szCs w:val="16"/>
              </w:rPr>
            </w:pPr>
            <w:r w:rsidRPr="00B16929">
              <w:rPr>
                <w:rFonts w:ascii="Calibri" w:hAnsi="Calibri"/>
                <w:sz w:val="16"/>
                <w:szCs w:val="16"/>
              </w:rPr>
              <w:t>Display che indica il valore della compressione esercitata e lo spessore della mammella compressa con accuratezza dell'indicazione dello spessore compresso &lt;= 5 mm</w:t>
            </w:r>
          </w:p>
        </w:tc>
        <w:tc>
          <w:tcPr>
            <w:tcW w:w="2159" w:type="pct"/>
          </w:tcPr>
          <w:p w14:paraId="299B1E3E" w14:textId="77777777" w:rsidR="00E149F4" w:rsidRPr="00B16929" w:rsidRDefault="00E149F4" w:rsidP="009B28F4">
            <w:pPr>
              <w:rPr>
                <w:rFonts w:ascii="Calibri" w:hAnsi="Calibri"/>
                <w:sz w:val="16"/>
                <w:szCs w:val="16"/>
              </w:rPr>
            </w:pPr>
          </w:p>
        </w:tc>
      </w:tr>
      <w:tr w:rsidR="003C6D5F" w:rsidRPr="00B16929" w14:paraId="1D0145D0" w14:textId="3EE3EC51" w:rsidTr="003C6D5F">
        <w:trPr>
          <w:cantSplit/>
          <w:trHeight w:val="414"/>
          <w:jc w:val="center"/>
        </w:trPr>
        <w:tc>
          <w:tcPr>
            <w:tcW w:w="2841" w:type="pct"/>
            <w:shd w:val="clear" w:color="auto" w:fill="auto"/>
            <w:vAlign w:val="center"/>
            <w:hideMark/>
          </w:tcPr>
          <w:p w14:paraId="08360F9A" w14:textId="77777777" w:rsidR="00E149F4" w:rsidRPr="00B16929" w:rsidRDefault="00E149F4" w:rsidP="009B28F4">
            <w:pPr>
              <w:rPr>
                <w:rFonts w:ascii="Calibri" w:hAnsi="Calibri"/>
                <w:sz w:val="16"/>
                <w:szCs w:val="16"/>
              </w:rPr>
            </w:pPr>
            <w:r w:rsidRPr="00B16929">
              <w:rPr>
                <w:rFonts w:ascii="Calibri" w:hAnsi="Calibri"/>
                <w:sz w:val="16"/>
                <w:szCs w:val="16"/>
              </w:rPr>
              <w:t>N° 2 (due) pedaliere entrambe per la movimentazione del dispositivo di compressione e dello stativo</w:t>
            </w:r>
          </w:p>
        </w:tc>
        <w:tc>
          <w:tcPr>
            <w:tcW w:w="2159" w:type="pct"/>
          </w:tcPr>
          <w:p w14:paraId="48EDB751" w14:textId="77777777" w:rsidR="00E149F4" w:rsidRPr="00B16929" w:rsidRDefault="00E149F4" w:rsidP="009B28F4">
            <w:pPr>
              <w:rPr>
                <w:rFonts w:ascii="Calibri" w:hAnsi="Calibri"/>
                <w:sz w:val="16"/>
                <w:szCs w:val="16"/>
              </w:rPr>
            </w:pPr>
          </w:p>
        </w:tc>
      </w:tr>
      <w:tr w:rsidR="003C6D5F" w:rsidRPr="00B16929" w14:paraId="3050070E" w14:textId="629E7ABC" w:rsidTr="003C6D5F">
        <w:trPr>
          <w:cantSplit/>
          <w:trHeight w:val="414"/>
          <w:jc w:val="center"/>
        </w:trPr>
        <w:tc>
          <w:tcPr>
            <w:tcW w:w="2841" w:type="pct"/>
            <w:shd w:val="clear" w:color="auto" w:fill="auto"/>
            <w:vAlign w:val="center"/>
            <w:hideMark/>
          </w:tcPr>
          <w:p w14:paraId="54DFFF3F" w14:textId="77777777" w:rsidR="00E149F4" w:rsidRPr="00B16929" w:rsidRDefault="00E149F4" w:rsidP="009B28F4">
            <w:pPr>
              <w:rPr>
                <w:rFonts w:ascii="Calibri" w:hAnsi="Calibri"/>
                <w:sz w:val="16"/>
                <w:szCs w:val="16"/>
              </w:rPr>
            </w:pPr>
            <w:r w:rsidRPr="00B16929">
              <w:rPr>
                <w:rFonts w:ascii="Calibri" w:hAnsi="Calibri"/>
                <w:sz w:val="16"/>
                <w:szCs w:val="16"/>
              </w:rPr>
              <w:t>Pulsante di arresto d'emergenza</w:t>
            </w:r>
          </w:p>
        </w:tc>
        <w:tc>
          <w:tcPr>
            <w:tcW w:w="2159" w:type="pct"/>
          </w:tcPr>
          <w:p w14:paraId="74D7761B" w14:textId="77777777" w:rsidR="00E149F4" w:rsidRPr="00B16929" w:rsidRDefault="00E149F4" w:rsidP="009B28F4">
            <w:pPr>
              <w:rPr>
                <w:rFonts w:ascii="Calibri" w:hAnsi="Calibri"/>
                <w:sz w:val="16"/>
                <w:szCs w:val="16"/>
              </w:rPr>
            </w:pPr>
          </w:p>
        </w:tc>
      </w:tr>
      <w:tr w:rsidR="003C6D5F" w:rsidRPr="00B16929" w14:paraId="5FD654F5" w14:textId="08DAD4A9" w:rsidTr="003C6D5F">
        <w:trPr>
          <w:cantSplit/>
          <w:trHeight w:val="414"/>
          <w:jc w:val="center"/>
        </w:trPr>
        <w:tc>
          <w:tcPr>
            <w:tcW w:w="2841" w:type="pct"/>
            <w:shd w:val="clear" w:color="auto" w:fill="auto"/>
            <w:vAlign w:val="center"/>
            <w:hideMark/>
          </w:tcPr>
          <w:p w14:paraId="092B5E89" w14:textId="77777777" w:rsidR="00E149F4" w:rsidRPr="00B16929" w:rsidRDefault="00E149F4" w:rsidP="009B28F4">
            <w:pPr>
              <w:rPr>
                <w:rFonts w:ascii="Calibri" w:hAnsi="Calibri"/>
                <w:sz w:val="16"/>
                <w:szCs w:val="16"/>
              </w:rPr>
            </w:pPr>
            <w:r w:rsidRPr="00B16929">
              <w:rPr>
                <w:rFonts w:ascii="Calibri" w:hAnsi="Calibri"/>
                <w:sz w:val="16"/>
                <w:szCs w:val="16"/>
              </w:rPr>
              <w:t>Numero di proiezioni in tomosintesi &gt; 7 con intervallo angolare tra due proiezioni successive &lt; 5°</w:t>
            </w:r>
          </w:p>
        </w:tc>
        <w:tc>
          <w:tcPr>
            <w:tcW w:w="2159" w:type="pct"/>
          </w:tcPr>
          <w:p w14:paraId="4E1D0BC5" w14:textId="77777777" w:rsidR="00E149F4" w:rsidRPr="00B16929" w:rsidRDefault="00E149F4" w:rsidP="009B28F4">
            <w:pPr>
              <w:rPr>
                <w:rFonts w:ascii="Calibri" w:hAnsi="Calibri"/>
                <w:sz w:val="16"/>
                <w:szCs w:val="16"/>
              </w:rPr>
            </w:pPr>
          </w:p>
        </w:tc>
      </w:tr>
      <w:tr w:rsidR="003C6D5F" w:rsidRPr="00B16929" w14:paraId="7ED79444" w14:textId="4B595D22" w:rsidTr="003C6D5F">
        <w:trPr>
          <w:cantSplit/>
          <w:trHeight w:val="414"/>
          <w:jc w:val="center"/>
        </w:trPr>
        <w:tc>
          <w:tcPr>
            <w:tcW w:w="2841" w:type="pct"/>
            <w:shd w:val="clear" w:color="auto" w:fill="17365D"/>
            <w:vAlign w:val="center"/>
          </w:tcPr>
          <w:p w14:paraId="3C8614C5"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AEC</w:t>
            </w:r>
          </w:p>
        </w:tc>
        <w:tc>
          <w:tcPr>
            <w:tcW w:w="2159" w:type="pct"/>
            <w:shd w:val="clear" w:color="auto" w:fill="17365D"/>
          </w:tcPr>
          <w:p w14:paraId="3E56AFA7" w14:textId="77777777" w:rsidR="00E149F4" w:rsidRPr="00B16929" w:rsidRDefault="00E149F4" w:rsidP="009B28F4">
            <w:pPr>
              <w:rPr>
                <w:rFonts w:ascii="Calibri" w:hAnsi="Calibri"/>
                <w:b/>
                <w:color w:val="FFFFFF"/>
                <w:sz w:val="16"/>
                <w:szCs w:val="16"/>
              </w:rPr>
            </w:pPr>
          </w:p>
        </w:tc>
      </w:tr>
      <w:tr w:rsidR="003C6D5F" w:rsidRPr="00B16929" w14:paraId="0FD0139F" w14:textId="1E9D6C64" w:rsidTr="003C6D5F">
        <w:trPr>
          <w:cantSplit/>
          <w:trHeight w:val="414"/>
          <w:jc w:val="center"/>
        </w:trPr>
        <w:tc>
          <w:tcPr>
            <w:tcW w:w="2841" w:type="pct"/>
            <w:shd w:val="clear" w:color="auto" w:fill="auto"/>
            <w:vAlign w:val="center"/>
            <w:hideMark/>
          </w:tcPr>
          <w:p w14:paraId="2F5FF894" w14:textId="77777777" w:rsidR="00E149F4" w:rsidRPr="00B16929" w:rsidRDefault="00E149F4" w:rsidP="009B28F4">
            <w:pPr>
              <w:rPr>
                <w:rFonts w:ascii="Calibri" w:hAnsi="Calibri"/>
                <w:sz w:val="16"/>
                <w:szCs w:val="16"/>
              </w:rPr>
            </w:pPr>
            <w:r w:rsidRPr="00B16929">
              <w:rPr>
                <w:rFonts w:ascii="Calibri" w:hAnsi="Calibri"/>
                <w:sz w:val="16"/>
                <w:szCs w:val="16"/>
              </w:rPr>
              <w:t>Pre-esposizione e controllo automatico per la mammografia 2D di tutti i fattori tecnici in base all'assorbimento della mammella</w:t>
            </w:r>
          </w:p>
        </w:tc>
        <w:tc>
          <w:tcPr>
            <w:tcW w:w="2159" w:type="pct"/>
          </w:tcPr>
          <w:p w14:paraId="18540030" w14:textId="77777777" w:rsidR="00E149F4" w:rsidRPr="00B16929" w:rsidRDefault="00E149F4" w:rsidP="009B28F4">
            <w:pPr>
              <w:rPr>
                <w:rFonts w:ascii="Calibri" w:hAnsi="Calibri"/>
                <w:sz w:val="16"/>
                <w:szCs w:val="16"/>
              </w:rPr>
            </w:pPr>
          </w:p>
        </w:tc>
      </w:tr>
      <w:tr w:rsidR="003C6D5F" w:rsidRPr="00B16929" w14:paraId="17359E12" w14:textId="6997EC54" w:rsidTr="003C6D5F">
        <w:trPr>
          <w:cantSplit/>
          <w:trHeight w:val="414"/>
          <w:jc w:val="center"/>
        </w:trPr>
        <w:tc>
          <w:tcPr>
            <w:tcW w:w="2841" w:type="pct"/>
            <w:shd w:val="clear" w:color="auto" w:fill="17365D"/>
            <w:vAlign w:val="center"/>
          </w:tcPr>
          <w:p w14:paraId="3C8D63AC"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Rivelatore</w:t>
            </w:r>
          </w:p>
        </w:tc>
        <w:tc>
          <w:tcPr>
            <w:tcW w:w="2159" w:type="pct"/>
            <w:shd w:val="clear" w:color="auto" w:fill="17365D"/>
          </w:tcPr>
          <w:p w14:paraId="045249E1" w14:textId="77777777" w:rsidR="00E149F4" w:rsidRPr="00B16929" w:rsidRDefault="00E149F4" w:rsidP="009B28F4">
            <w:pPr>
              <w:rPr>
                <w:rFonts w:ascii="Calibri" w:hAnsi="Calibri"/>
                <w:b/>
                <w:color w:val="FFFFFF"/>
                <w:sz w:val="16"/>
                <w:szCs w:val="16"/>
              </w:rPr>
            </w:pPr>
          </w:p>
        </w:tc>
      </w:tr>
      <w:tr w:rsidR="003C6D5F" w:rsidRPr="00B16929" w14:paraId="6A4EDE33" w14:textId="63E8FDC6" w:rsidTr="003C6D5F">
        <w:trPr>
          <w:cantSplit/>
          <w:trHeight w:val="414"/>
          <w:jc w:val="center"/>
        </w:trPr>
        <w:tc>
          <w:tcPr>
            <w:tcW w:w="2841" w:type="pct"/>
            <w:shd w:val="clear" w:color="auto" w:fill="auto"/>
            <w:vAlign w:val="center"/>
            <w:hideMark/>
          </w:tcPr>
          <w:p w14:paraId="7EFDD12E" w14:textId="77777777" w:rsidR="00E149F4" w:rsidRPr="00B16929" w:rsidRDefault="00E149F4" w:rsidP="009B28F4">
            <w:pPr>
              <w:rPr>
                <w:rFonts w:ascii="Calibri" w:hAnsi="Calibri"/>
                <w:sz w:val="16"/>
                <w:szCs w:val="16"/>
              </w:rPr>
            </w:pPr>
            <w:r w:rsidRPr="00B16929">
              <w:rPr>
                <w:rFonts w:ascii="Calibri" w:hAnsi="Calibri"/>
                <w:sz w:val="16"/>
                <w:szCs w:val="16"/>
              </w:rPr>
              <w:t>Rivelatore full- field o a scansione con dimensione area attiva campo di acquisizione almeno pari a 23x29 cm</w:t>
            </w:r>
            <w:r w:rsidRPr="00B16929">
              <w:rPr>
                <w:rFonts w:ascii="Calibri" w:hAnsi="Calibri"/>
                <w:sz w:val="16"/>
                <w:szCs w:val="16"/>
                <w:vertAlign w:val="superscript"/>
              </w:rPr>
              <w:t>2</w:t>
            </w:r>
          </w:p>
        </w:tc>
        <w:tc>
          <w:tcPr>
            <w:tcW w:w="2159" w:type="pct"/>
          </w:tcPr>
          <w:p w14:paraId="7C5C883E" w14:textId="77777777" w:rsidR="00E149F4" w:rsidRPr="00B16929" w:rsidRDefault="00E149F4" w:rsidP="009B28F4">
            <w:pPr>
              <w:rPr>
                <w:rFonts w:ascii="Calibri" w:hAnsi="Calibri"/>
                <w:sz w:val="16"/>
                <w:szCs w:val="16"/>
              </w:rPr>
            </w:pPr>
          </w:p>
        </w:tc>
      </w:tr>
      <w:tr w:rsidR="003C6D5F" w:rsidRPr="00B16929" w14:paraId="5365D58A" w14:textId="04E3A145" w:rsidTr="003C6D5F">
        <w:trPr>
          <w:cantSplit/>
          <w:trHeight w:val="414"/>
          <w:jc w:val="center"/>
        </w:trPr>
        <w:tc>
          <w:tcPr>
            <w:tcW w:w="2841" w:type="pct"/>
            <w:shd w:val="clear" w:color="auto" w:fill="auto"/>
            <w:vAlign w:val="center"/>
            <w:hideMark/>
          </w:tcPr>
          <w:p w14:paraId="6EAF3A8B" w14:textId="77777777" w:rsidR="00E149F4" w:rsidRPr="00B16929" w:rsidRDefault="00E149F4" w:rsidP="009B28F4">
            <w:pPr>
              <w:rPr>
                <w:rFonts w:ascii="Calibri" w:hAnsi="Calibri"/>
                <w:sz w:val="16"/>
                <w:szCs w:val="16"/>
              </w:rPr>
            </w:pPr>
            <w:r w:rsidRPr="00B16929">
              <w:rPr>
                <w:rFonts w:ascii="Calibri" w:hAnsi="Calibri"/>
                <w:sz w:val="16"/>
                <w:szCs w:val="16"/>
              </w:rPr>
              <w:t>Detector element size, ovvero dimensione del pixel fisico, misurato dal centro di un pixel al centro del pixel adiacente  ≤ 100 micron</w:t>
            </w:r>
          </w:p>
        </w:tc>
        <w:tc>
          <w:tcPr>
            <w:tcW w:w="2159" w:type="pct"/>
          </w:tcPr>
          <w:p w14:paraId="2BAE9987" w14:textId="77777777" w:rsidR="00E149F4" w:rsidRPr="00B16929" w:rsidRDefault="00E149F4" w:rsidP="009B28F4">
            <w:pPr>
              <w:rPr>
                <w:rFonts w:ascii="Calibri" w:hAnsi="Calibri"/>
                <w:sz w:val="16"/>
                <w:szCs w:val="16"/>
              </w:rPr>
            </w:pPr>
          </w:p>
        </w:tc>
      </w:tr>
      <w:tr w:rsidR="003C6D5F" w:rsidRPr="00B16929" w14:paraId="05BEDD33" w14:textId="64449221" w:rsidTr="003C6D5F">
        <w:trPr>
          <w:cantSplit/>
          <w:trHeight w:val="414"/>
          <w:jc w:val="center"/>
        </w:trPr>
        <w:tc>
          <w:tcPr>
            <w:tcW w:w="2841" w:type="pct"/>
            <w:shd w:val="clear" w:color="auto" w:fill="17365D"/>
            <w:vAlign w:val="center"/>
          </w:tcPr>
          <w:p w14:paraId="04BDF078"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Riduzione dello scattering</w:t>
            </w:r>
          </w:p>
        </w:tc>
        <w:tc>
          <w:tcPr>
            <w:tcW w:w="2159" w:type="pct"/>
            <w:shd w:val="clear" w:color="auto" w:fill="17365D"/>
          </w:tcPr>
          <w:p w14:paraId="35A6DDC5" w14:textId="77777777" w:rsidR="00E149F4" w:rsidRPr="00B16929" w:rsidRDefault="00E149F4" w:rsidP="009B28F4">
            <w:pPr>
              <w:rPr>
                <w:rFonts w:ascii="Calibri" w:hAnsi="Calibri"/>
                <w:b/>
                <w:color w:val="FFFFFF"/>
                <w:sz w:val="16"/>
                <w:szCs w:val="16"/>
              </w:rPr>
            </w:pPr>
          </w:p>
        </w:tc>
      </w:tr>
      <w:tr w:rsidR="003C6D5F" w:rsidRPr="00B16929" w14:paraId="46EFA4BD" w14:textId="5D96A9FA" w:rsidTr="003C6D5F">
        <w:trPr>
          <w:cantSplit/>
          <w:trHeight w:val="414"/>
          <w:jc w:val="center"/>
        </w:trPr>
        <w:tc>
          <w:tcPr>
            <w:tcW w:w="2841" w:type="pct"/>
            <w:shd w:val="clear" w:color="auto" w:fill="auto"/>
            <w:vAlign w:val="center"/>
            <w:hideMark/>
          </w:tcPr>
          <w:p w14:paraId="0638AA73" w14:textId="77777777" w:rsidR="00E149F4" w:rsidRPr="00B16929" w:rsidRDefault="00E149F4" w:rsidP="009B28F4">
            <w:pPr>
              <w:rPr>
                <w:rFonts w:ascii="Calibri" w:hAnsi="Calibri"/>
                <w:sz w:val="16"/>
                <w:szCs w:val="16"/>
              </w:rPr>
            </w:pPr>
            <w:r w:rsidRPr="00B16929">
              <w:rPr>
                <w:rFonts w:ascii="Calibri" w:hAnsi="Calibri"/>
                <w:sz w:val="16"/>
                <w:szCs w:val="16"/>
              </w:rPr>
              <w:t>Griglia antidiffusione focalizzata per i sistemi full-field o con collimazione in ingresso e uscita della mammella per le macchine a scansione (mammografia 2D)</w:t>
            </w:r>
          </w:p>
        </w:tc>
        <w:tc>
          <w:tcPr>
            <w:tcW w:w="2159" w:type="pct"/>
          </w:tcPr>
          <w:p w14:paraId="7803CCBC" w14:textId="77777777" w:rsidR="00E149F4" w:rsidRPr="00B16929" w:rsidRDefault="00E149F4" w:rsidP="009B28F4">
            <w:pPr>
              <w:rPr>
                <w:rFonts w:ascii="Calibri" w:hAnsi="Calibri"/>
                <w:sz w:val="16"/>
                <w:szCs w:val="16"/>
              </w:rPr>
            </w:pPr>
          </w:p>
        </w:tc>
      </w:tr>
      <w:tr w:rsidR="003C6D5F" w:rsidRPr="00B16929" w14:paraId="1273A22C" w14:textId="44D23E3C" w:rsidTr="003C6D5F">
        <w:trPr>
          <w:cantSplit/>
          <w:trHeight w:val="414"/>
          <w:jc w:val="center"/>
        </w:trPr>
        <w:tc>
          <w:tcPr>
            <w:tcW w:w="2841" w:type="pct"/>
            <w:shd w:val="clear" w:color="auto" w:fill="17365D"/>
            <w:vAlign w:val="center"/>
          </w:tcPr>
          <w:p w14:paraId="728FD1E1"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Workstation di acquisizione/elaborazione/visualizzazione immagini (in sala mammografica)</w:t>
            </w:r>
          </w:p>
        </w:tc>
        <w:tc>
          <w:tcPr>
            <w:tcW w:w="2159" w:type="pct"/>
            <w:shd w:val="clear" w:color="auto" w:fill="17365D"/>
          </w:tcPr>
          <w:p w14:paraId="50AA5A0A" w14:textId="77777777" w:rsidR="00E149F4" w:rsidRPr="00B16929" w:rsidRDefault="00E149F4" w:rsidP="009B28F4">
            <w:pPr>
              <w:rPr>
                <w:rFonts w:ascii="Calibri" w:hAnsi="Calibri"/>
                <w:b/>
                <w:color w:val="FFFFFF"/>
                <w:sz w:val="16"/>
                <w:szCs w:val="16"/>
              </w:rPr>
            </w:pPr>
          </w:p>
        </w:tc>
      </w:tr>
      <w:tr w:rsidR="003C6D5F" w:rsidRPr="00B16929" w14:paraId="080E6CE3" w14:textId="324D0E18" w:rsidTr="003C6D5F">
        <w:trPr>
          <w:cantSplit/>
          <w:trHeight w:val="414"/>
          <w:jc w:val="center"/>
        </w:trPr>
        <w:tc>
          <w:tcPr>
            <w:tcW w:w="2841" w:type="pct"/>
            <w:shd w:val="clear" w:color="auto" w:fill="auto"/>
            <w:vAlign w:val="center"/>
            <w:hideMark/>
          </w:tcPr>
          <w:p w14:paraId="79212828" w14:textId="77777777" w:rsidR="00E149F4" w:rsidRPr="00B16929" w:rsidRDefault="00E149F4" w:rsidP="009B28F4">
            <w:pPr>
              <w:rPr>
                <w:rFonts w:ascii="Calibri" w:hAnsi="Calibri"/>
                <w:sz w:val="16"/>
                <w:szCs w:val="16"/>
              </w:rPr>
            </w:pPr>
            <w:r w:rsidRPr="00B16929">
              <w:rPr>
                <w:rFonts w:ascii="Calibri" w:hAnsi="Calibri"/>
                <w:sz w:val="16"/>
                <w:szCs w:val="16"/>
              </w:rPr>
              <w:t>Monitor LCD dimensione 19'  almeno 2 MP</w:t>
            </w:r>
          </w:p>
        </w:tc>
        <w:tc>
          <w:tcPr>
            <w:tcW w:w="2159" w:type="pct"/>
          </w:tcPr>
          <w:p w14:paraId="51228E1A" w14:textId="77777777" w:rsidR="00E149F4" w:rsidRPr="00B16929" w:rsidRDefault="00E149F4" w:rsidP="009B28F4">
            <w:pPr>
              <w:rPr>
                <w:rFonts w:ascii="Calibri" w:hAnsi="Calibri"/>
                <w:sz w:val="16"/>
                <w:szCs w:val="16"/>
              </w:rPr>
            </w:pPr>
          </w:p>
        </w:tc>
      </w:tr>
      <w:tr w:rsidR="003C6D5F" w:rsidRPr="00B16929" w14:paraId="781A2DF1" w14:textId="35B25E0D" w:rsidTr="003C6D5F">
        <w:trPr>
          <w:cantSplit/>
          <w:trHeight w:val="414"/>
          <w:jc w:val="center"/>
        </w:trPr>
        <w:tc>
          <w:tcPr>
            <w:tcW w:w="2841" w:type="pct"/>
            <w:shd w:val="clear" w:color="auto" w:fill="auto"/>
            <w:vAlign w:val="center"/>
            <w:hideMark/>
          </w:tcPr>
          <w:p w14:paraId="2C73F8BD" w14:textId="77777777" w:rsidR="00E149F4" w:rsidRPr="00B16929" w:rsidRDefault="00E149F4" w:rsidP="009B28F4">
            <w:pPr>
              <w:rPr>
                <w:rFonts w:ascii="Calibri" w:hAnsi="Calibri"/>
                <w:sz w:val="16"/>
                <w:szCs w:val="16"/>
              </w:rPr>
            </w:pPr>
            <w:r w:rsidRPr="00B16929">
              <w:rPr>
                <w:rFonts w:ascii="Calibri" w:hAnsi="Calibri"/>
                <w:sz w:val="16"/>
                <w:szCs w:val="16"/>
              </w:rPr>
              <w:t>Schermo di protezione anti X per l'operatore</w:t>
            </w:r>
          </w:p>
        </w:tc>
        <w:tc>
          <w:tcPr>
            <w:tcW w:w="2159" w:type="pct"/>
          </w:tcPr>
          <w:p w14:paraId="16CEF410" w14:textId="77777777" w:rsidR="00E149F4" w:rsidRPr="00B16929" w:rsidRDefault="00E149F4" w:rsidP="009B28F4">
            <w:pPr>
              <w:rPr>
                <w:rFonts w:ascii="Calibri" w:hAnsi="Calibri"/>
                <w:sz w:val="16"/>
                <w:szCs w:val="16"/>
              </w:rPr>
            </w:pPr>
          </w:p>
        </w:tc>
      </w:tr>
      <w:tr w:rsidR="003C6D5F" w:rsidRPr="00B16929" w14:paraId="79BC545B" w14:textId="1C75CD66" w:rsidTr="003C6D5F">
        <w:trPr>
          <w:cantSplit/>
          <w:trHeight w:val="414"/>
          <w:jc w:val="center"/>
        </w:trPr>
        <w:tc>
          <w:tcPr>
            <w:tcW w:w="2841" w:type="pct"/>
            <w:shd w:val="clear" w:color="auto" w:fill="auto"/>
            <w:vAlign w:val="center"/>
            <w:hideMark/>
          </w:tcPr>
          <w:p w14:paraId="1F617B1A" w14:textId="77777777" w:rsidR="00E149F4" w:rsidRPr="00B16929" w:rsidRDefault="00E149F4" w:rsidP="009B28F4">
            <w:pPr>
              <w:rPr>
                <w:rFonts w:ascii="Calibri" w:hAnsi="Calibri"/>
                <w:sz w:val="16"/>
                <w:szCs w:val="16"/>
              </w:rPr>
            </w:pPr>
            <w:r w:rsidRPr="00B16929">
              <w:rPr>
                <w:rFonts w:ascii="Calibri" w:hAnsi="Calibri"/>
                <w:sz w:val="16"/>
                <w:szCs w:val="16"/>
              </w:rPr>
              <w:t>Capacità HD interno per archiviazione bioimmagini ≥ 1TB</w:t>
            </w:r>
          </w:p>
        </w:tc>
        <w:tc>
          <w:tcPr>
            <w:tcW w:w="2159" w:type="pct"/>
          </w:tcPr>
          <w:p w14:paraId="6E5595BF" w14:textId="77777777" w:rsidR="00E149F4" w:rsidRPr="00B16929" w:rsidRDefault="00E149F4" w:rsidP="009B28F4">
            <w:pPr>
              <w:rPr>
                <w:rFonts w:ascii="Calibri" w:hAnsi="Calibri"/>
                <w:sz w:val="16"/>
                <w:szCs w:val="16"/>
              </w:rPr>
            </w:pPr>
          </w:p>
        </w:tc>
      </w:tr>
      <w:tr w:rsidR="003C6D5F" w:rsidRPr="00B16929" w14:paraId="327EEB06" w14:textId="645EBC77" w:rsidTr="003C6D5F">
        <w:trPr>
          <w:cantSplit/>
          <w:trHeight w:val="414"/>
          <w:jc w:val="center"/>
        </w:trPr>
        <w:tc>
          <w:tcPr>
            <w:tcW w:w="2841" w:type="pct"/>
            <w:shd w:val="clear" w:color="auto" w:fill="auto"/>
            <w:vAlign w:val="center"/>
            <w:hideMark/>
          </w:tcPr>
          <w:p w14:paraId="48FD24F0" w14:textId="77777777" w:rsidR="00E149F4" w:rsidRPr="00B16929" w:rsidRDefault="00E149F4" w:rsidP="009B28F4">
            <w:pPr>
              <w:rPr>
                <w:rFonts w:ascii="Calibri" w:hAnsi="Calibri"/>
                <w:sz w:val="16"/>
                <w:szCs w:val="16"/>
              </w:rPr>
            </w:pPr>
            <w:r w:rsidRPr="00B16929">
              <w:rPr>
                <w:rFonts w:ascii="Calibri" w:hAnsi="Calibri"/>
                <w:sz w:val="16"/>
                <w:szCs w:val="16"/>
              </w:rPr>
              <w:t>Dotata di dispositivo UPS per salvaguardia dei dati in caso di assenza di alimentazione elettrica</w:t>
            </w:r>
          </w:p>
        </w:tc>
        <w:tc>
          <w:tcPr>
            <w:tcW w:w="2159" w:type="pct"/>
          </w:tcPr>
          <w:p w14:paraId="217119A4" w14:textId="77777777" w:rsidR="00E149F4" w:rsidRPr="00B16929" w:rsidRDefault="00E149F4" w:rsidP="009B28F4">
            <w:pPr>
              <w:rPr>
                <w:rFonts w:ascii="Calibri" w:hAnsi="Calibri"/>
                <w:sz w:val="16"/>
                <w:szCs w:val="16"/>
              </w:rPr>
            </w:pPr>
          </w:p>
        </w:tc>
      </w:tr>
      <w:tr w:rsidR="003C6D5F" w:rsidRPr="00B16929" w14:paraId="23C6A1A0" w14:textId="0AF17E73" w:rsidTr="003C6D5F">
        <w:trPr>
          <w:cantSplit/>
          <w:trHeight w:val="414"/>
          <w:jc w:val="center"/>
        </w:trPr>
        <w:tc>
          <w:tcPr>
            <w:tcW w:w="2841" w:type="pct"/>
            <w:shd w:val="clear" w:color="auto" w:fill="auto"/>
            <w:vAlign w:val="center"/>
            <w:hideMark/>
          </w:tcPr>
          <w:p w14:paraId="4A0B04DE" w14:textId="77777777" w:rsidR="00E149F4" w:rsidRPr="00B16929" w:rsidRDefault="00E149F4" w:rsidP="009B28F4">
            <w:pPr>
              <w:rPr>
                <w:rFonts w:ascii="Calibri" w:hAnsi="Calibri"/>
                <w:sz w:val="16"/>
                <w:szCs w:val="16"/>
              </w:rPr>
            </w:pPr>
            <w:r w:rsidRPr="00B16929">
              <w:rPr>
                <w:rFonts w:ascii="Calibri" w:hAnsi="Calibri"/>
                <w:sz w:val="16"/>
                <w:szCs w:val="16"/>
              </w:rPr>
              <w:t>Funzioni di windowing / level / zoom / pan e disponibilità di strumenti di misura sull'immagine</w:t>
            </w:r>
          </w:p>
        </w:tc>
        <w:tc>
          <w:tcPr>
            <w:tcW w:w="2159" w:type="pct"/>
          </w:tcPr>
          <w:p w14:paraId="6D8CBB65" w14:textId="77777777" w:rsidR="00E149F4" w:rsidRPr="00B16929" w:rsidRDefault="00E149F4" w:rsidP="009B28F4">
            <w:pPr>
              <w:rPr>
                <w:rFonts w:ascii="Calibri" w:hAnsi="Calibri"/>
                <w:sz w:val="16"/>
                <w:szCs w:val="16"/>
              </w:rPr>
            </w:pPr>
          </w:p>
        </w:tc>
      </w:tr>
      <w:tr w:rsidR="003C6D5F" w:rsidRPr="00B16929" w14:paraId="46B667EF" w14:textId="4AFE05AE" w:rsidTr="003C6D5F">
        <w:trPr>
          <w:cantSplit/>
          <w:trHeight w:val="414"/>
          <w:jc w:val="center"/>
        </w:trPr>
        <w:tc>
          <w:tcPr>
            <w:tcW w:w="2841" w:type="pct"/>
            <w:shd w:val="clear" w:color="auto" w:fill="auto"/>
            <w:vAlign w:val="center"/>
            <w:hideMark/>
          </w:tcPr>
          <w:p w14:paraId="16333CF6" w14:textId="77777777" w:rsidR="00E149F4" w:rsidRPr="00B16929" w:rsidRDefault="00E149F4" w:rsidP="009B28F4">
            <w:pPr>
              <w:rPr>
                <w:rFonts w:ascii="Calibri" w:hAnsi="Calibri"/>
                <w:sz w:val="16"/>
                <w:szCs w:val="16"/>
              </w:rPr>
            </w:pPr>
            <w:r w:rsidRPr="00B16929">
              <w:rPr>
                <w:rFonts w:ascii="Calibri" w:hAnsi="Calibri"/>
                <w:sz w:val="16"/>
                <w:szCs w:val="16"/>
              </w:rPr>
              <w:t>Possibilità di salvare/esportare in formato DICOM FOR PROCESSING sia FFDM sia le proiezioni di tomosintesi</w:t>
            </w:r>
          </w:p>
        </w:tc>
        <w:tc>
          <w:tcPr>
            <w:tcW w:w="2159" w:type="pct"/>
          </w:tcPr>
          <w:p w14:paraId="0E2CC4F2" w14:textId="77777777" w:rsidR="00E149F4" w:rsidRPr="00B16929" w:rsidRDefault="00E149F4" w:rsidP="009B28F4">
            <w:pPr>
              <w:rPr>
                <w:rFonts w:ascii="Calibri" w:hAnsi="Calibri"/>
                <w:sz w:val="16"/>
                <w:szCs w:val="16"/>
              </w:rPr>
            </w:pPr>
          </w:p>
        </w:tc>
      </w:tr>
      <w:tr w:rsidR="003C6D5F" w:rsidRPr="00B16929" w14:paraId="3B6C2249" w14:textId="668C3E7F" w:rsidTr="003C6D5F">
        <w:trPr>
          <w:cantSplit/>
          <w:trHeight w:val="414"/>
          <w:jc w:val="center"/>
        </w:trPr>
        <w:tc>
          <w:tcPr>
            <w:tcW w:w="2841" w:type="pct"/>
            <w:shd w:val="clear" w:color="auto" w:fill="auto"/>
            <w:vAlign w:val="center"/>
            <w:hideMark/>
          </w:tcPr>
          <w:p w14:paraId="5EBE0900" w14:textId="77777777" w:rsidR="00E149F4" w:rsidRPr="00B16929" w:rsidRDefault="00E149F4" w:rsidP="009B28F4">
            <w:pPr>
              <w:rPr>
                <w:rFonts w:ascii="Calibri" w:hAnsi="Calibri"/>
                <w:sz w:val="16"/>
                <w:szCs w:val="16"/>
              </w:rPr>
            </w:pPr>
            <w:r w:rsidRPr="00B16929">
              <w:rPr>
                <w:rFonts w:ascii="Calibri" w:hAnsi="Calibri"/>
                <w:sz w:val="16"/>
                <w:szCs w:val="16"/>
              </w:rPr>
              <w:t>Presenza di algoritmo di ricostruzione con riduzione degli artefatti per la tomosintesi</w:t>
            </w:r>
          </w:p>
        </w:tc>
        <w:tc>
          <w:tcPr>
            <w:tcW w:w="2159" w:type="pct"/>
          </w:tcPr>
          <w:p w14:paraId="2D466C06" w14:textId="77777777" w:rsidR="00E149F4" w:rsidRPr="00B16929" w:rsidRDefault="00E149F4" w:rsidP="009B28F4">
            <w:pPr>
              <w:rPr>
                <w:rFonts w:ascii="Calibri" w:hAnsi="Calibri"/>
                <w:sz w:val="16"/>
                <w:szCs w:val="16"/>
              </w:rPr>
            </w:pPr>
          </w:p>
        </w:tc>
      </w:tr>
      <w:tr w:rsidR="003C6D5F" w:rsidRPr="00B16929" w14:paraId="568D85A7" w14:textId="01AAEC83" w:rsidTr="003C6D5F">
        <w:trPr>
          <w:cantSplit/>
          <w:trHeight w:val="414"/>
          <w:jc w:val="center"/>
        </w:trPr>
        <w:tc>
          <w:tcPr>
            <w:tcW w:w="2841" w:type="pct"/>
            <w:shd w:val="clear" w:color="auto" w:fill="auto"/>
            <w:vAlign w:val="center"/>
            <w:hideMark/>
          </w:tcPr>
          <w:p w14:paraId="3E6C29D4" w14:textId="77777777" w:rsidR="00E149F4" w:rsidRPr="00B16929" w:rsidRDefault="00E149F4" w:rsidP="009B28F4">
            <w:pPr>
              <w:rPr>
                <w:rFonts w:ascii="Calibri" w:hAnsi="Calibri"/>
                <w:sz w:val="16"/>
                <w:szCs w:val="16"/>
              </w:rPr>
            </w:pPr>
            <w:r w:rsidRPr="00B16929">
              <w:rPr>
                <w:rFonts w:ascii="Calibri" w:hAnsi="Calibri"/>
                <w:sz w:val="16"/>
                <w:szCs w:val="16"/>
              </w:rPr>
              <w:t>Interfacciamento con il sistema pre-esistente di rilevamento della dose, ove presente, nel rispetto dei requisiti richiesti dalla Direttiva 2013/59 EURATOM</w:t>
            </w:r>
          </w:p>
        </w:tc>
        <w:tc>
          <w:tcPr>
            <w:tcW w:w="2159" w:type="pct"/>
          </w:tcPr>
          <w:p w14:paraId="15401843" w14:textId="77777777" w:rsidR="00E149F4" w:rsidRPr="00B16929" w:rsidRDefault="00E149F4" w:rsidP="009B28F4">
            <w:pPr>
              <w:rPr>
                <w:rFonts w:ascii="Calibri" w:hAnsi="Calibri"/>
                <w:sz w:val="16"/>
                <w:szCs w:val="16"/>
              </w:rPr>
            </w:pPr>
          </w:p>
        </w:tc>
      </w:tr>
      <w:tr w:rsidR="003C6D5F" w:rsidRPr="00B16929" w14:paraId="4348B033" w14:textId="56EF7E6F" w:rsidTr="003C6D5F">
        <w:trPr>
          <w:cantSplit/>
          <w:trHeight w:val="414"/>
          <w:jc w:val="center"/>
        </w:trPr>
        <w:tc>
          <w:tcPr>
            <w:tcW w:w="2841" w:type="pct"/>
            <w:shd w:val="clear" w:color="auto" w:fill="17365D"/>
            <w:vAlign w:val="center"/>
            <w:hideMark/>
          </w:tcPr>
          <w:p w14:paraId="0E4D3721"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lastRenderedPageBreak/>
              <w:t>Ricostruzione dell'immagine sulla workstation di acquisizione</w:t>
            </w:r>
          </w:p>
        </w:tc>
        <w:tc>
          <w:tcPr>
            <w:tcW w:w="2159" w:type="pct"/>
            <w:shd w:val="clear" w:color="auto" w:fill="17365D"/>
          </w:tcPr>
          <w:p w14:paraId="3CD24CBB" w14:textId="77777777" w:rsidR="00E149F4" w:rsidRPr="00B16929" w:rsidRDefault="00E149F4" w:rsidP="009B28F4">
            <w:pPr>
              <w:rPr>
                <w:rFonts w:ascii="Calibri" w:hAnsi="Calibri"/>
                <w:b/>
                <w:color w:val="FFFFFF"/>
                <w:sz w:val="16"/>
                <w:szCs w:val="16"/>
              </w:rPr>
            </w:pPr>
          </w:p>
        </w:tc>
      </w:tr>
      <w:tr w:rsidR="003C6D5F" w:rsidRPr="00B16929" w14:paraId="49DE4259" w14:textId="6AD664B1" w:rsidTr="003C6D5F">
        <w:trPr>
          <w:cantSplit/>
          <w:trHeight w:val="414"/>
          <w:jc w:val="center"/>
        </w:trPr>
        <w:tc>
          <w:tcPr>
            <w:tcW w:w="2841" w:type="pct"/>
            <w:shd w:val="clear" w:color="auto" w:fill="auto"/>
            <w:vAlign w:val="center"/>
            <w:hideMark/>
          </w:tcPr>
          <w:p w14:paraId="569C6BBE" w14:textId="77777777" w:rsidR="00E149F4" w:rsidRPr="00B16929" w:rsidRDefault="00E149F4" w:rsidP="009B28F4">
            <w:pPr>
              <w:rPr>
                <w:rFonts w:ascii="Calibri" w:hAnsi="Calibri"/>
                <w:sz w:val="16"/>
                <w:szCs w:val="16"/>
              </w:rPr>
            </w:pPr>
            <w:r w:rsidRPr="00B16929">
              <w:rPr>
                <w:rFonts w:ascii="Calibri" w:hAnsi="Calibri"/>
                <w:sz w:val="16"/>
                <w:szCs w:val="16"/>
              </w:rPr>
              <w:t>Intervallo campionamento piani tomografici ("spessore" slice) &lt; 2 mm</w:t>
            </w:r>
          </w:p>
        </w:tc>
        <w:tc>
          <w:tcPr>
            <w:tcW w:w="2159" w:type="pct"/>
          </w:tcPr>
          <w:p w14:paraId="3DE1D46F" w14:textId="77777777" w:rsidR="00E149F4" w:rsidRPr="00B16929" w:rsidRDefault="00E149F4" w:rsidP="009B28F4">
            <w:pPr>
              <w:rPr>
                <w:rFonts w:ascii="Calibri" w:hAnsi="Calibri"/>
                <w:sz w:val="16"/>
                <w:szCs w:val="16"/>
              </w:rPr>
            </w:pPr>
          </w:p>
        </w:tc>
      </w:tr>
      <w:tr w:rsidR="003C6D5F" w:rsidRPr="00B16929" w14:paraId="297FDC57" w14:textId="1B9F832A" w:rsidTr="003C6D5F">
        <w:trPr>
          <w:cantSplit/>
          <w:trHeight w:val="414"/>
          <w:jc w:val="center"/>
        </w:trPr>
        <w:tc>
          <w:tcPr>
            <w:tcW w:w="2841" w:type="pct"/>
            <w:shd w:val="clear" w:color="auto" w:fill="auto"/>
            <w:vAlign w:val="center"/>
            <w:hideMark/>
          </w:tcPr>
          <w:p w14:paraId="6EA42081" w14:textId="77777777" w:rsidR="00E149F4" w:rsidRPr="00B16929" w:rsidRDefault="00E149F4" w:rsidP="009B28F4">
            <w:pPr>
              <w:rPr>
                <w:rFonts w:ascii="Calibri" w:hAnsi="Calibri"/>
                <w:sz w:val="16"/>
                <w:szCs w:val="16"/>
              </w:rPr>
            </w:pPr>
            <w:r w:rsidRPr="00B16929">
              <w:rPr>
                <w:rFonts w:ascii="Calibri" w:hAnsi="Calibri"/>
                <w:sz w:val="16"/>
                <w:szCs w:val="16"/>
              </w:rPr>
              <w:t>Dimensione del pixel dell'immagine ≤ 100 micron</w:t>
            </w:r>
          </w:p>
        </w:tc>
        <w:tc>
          <w:tcPr>
            <w:tcW w:w="2159" w:type="pct"/>
          </w:tcPr>
          <w:p w14:paraId="517797C2" w14:textId="77777777" w:rsidR="00E149F4" w:rsidRPr="00B16929" w:rsidRDefault="00E149F4" w:rsidP="009B28F4">
            <w:pPr>
              <w:rPr>
                <w:rFonts w:ascii="Calibri" w:hAnsi="Calibri"/>
                <w:sz w:val="16"/>
                <w:szCs w:val="16"/>
              </w:rPr>
            </w:pPr>
          </w:p>
        </w:tc>
      </w:tr>
      <w:tr w:rsidR="003C6D5F" w:rsidRPr="00B16929" w14:paraId="6926E42C" w14:textId="7405BB79" w:rsidTr="003C6D5F">
        <w:trPr>
          <w:cantSplit/>
          <w:trHeight w:val="414"/>
          <w:jc w:val="center"/>
        </w:trPr>
        <w:tc>
          <w:tcPr>
            <w:tcW w:w="2841" w:type="pct"/>
            <w:shd w:val="clear" w:color="auto" w:fill="auto"/>
            <w:vAlign w:val="center"/>
            <w:hideMark/>
          </w:tcPr>
          <w:p w14:paraId="2934C99A" w14:textId="77777777" w:rsidR="00E149F4" w:rsidRPr="00B16929" w:rsidRDefault="00E149F4" w:rsidP="009B28F4">
            <w:pPr>
              <w:rPr>
                <w:rFonts w:ascii="Calibri" w:hAnsi="Calibri"/>
                <w:sz w:val="16"/>
                <w:szCs w:val="16"/>
              </w:rPr>
            </w:pPr>
            <w:r w:rsidRPr="00B16929">
              <w:rPr>
                <w:rFonts w:ascii="Calibri" w:hAnsi="Calibri"/>
                <w:sz w:val="16"/>
                <w:szCs w:val="16"/>
              </w:rPr>
              <w:t>Formato immagini mammografiche DICOM MG, DICOM BTO e/o DICOM CT - Conformità completa allo standard DICOM</w:t>
            </w:r>
          </w:p>
        </w:tc>
        <w:tc>
          <w:tcPr>
            <w:tcW w:w="2159" w:type="pct"/>
          </w:tcPr>
          <w:p w14:paraId="1AF61489" w14:textId="77777777" w:rsidR="00E149F4" w:rsidRPr="00B16929" w:rsidRDefault="00E149F4" w:rsidP="009B28F4">
            <w:pPr>
              <w:rPr>
                <w:rFonts w:ascii="Calibri" w:hAnsi="Calibri"/>
                <w:sz w:val="16"/>
                <w:szCs w:val="16"/>
              </w:rPr>
            </w:pPr>
          </w:p>
        </w:tc>
      </w:tr>
      <w:tr w:rsidR="003C6D5F" w:rsidRPr="00B16929" w14:paraId="37FBE903" w14:textId="6D7E7DBF" w:rsidTr="003C6D5F">
        <w:trPr>
          <w:cantSplit/>
          <w:trHeight w:val="414"/>
          <w:jc w:val="center"/>
        </w:trPr>
        <w:tc>
          <w:tcPr>
            <w:tcW w:w="2841" w:type="pct"/>
            <w:shd w:val="clear" w:color="auto" w:fill="auto"/>
            <w:vAlign w:val="center"/>
            <w:hideMark/>
          </w:tcPr>
          <w:p w14:paraId="140C53EA" w14:textId="77777777" w:rsidR="00E149F4" w:rsidRPr="00B16929" w:rsidRDefault="00E149F4" w:rsidP="009B28F4">
            <w:pPr>
              <w:rPr>
                <w:rFonts w:ascii="Calibri" w:hAnsi="Calibri"/>
                <w:sz w:val="16"/>
                <w:szCs w:val="16"/>
              </w:rPr>
            </w:pPr>
            <w:r w:rsidRPr="00B16929">
              <w:rPr>
                <w:rFonts w:ascii="Calibri" w:hAnsi="Calibri"/>
                <w:sz w:val="16"/>
                <w:szCs w:val="16"/>
              </w:rPr>
              <w:t>Possibilità di ricostruire mammografie 2D "sintetiche" a partire dalle immagini di tomosintesi</w:t>
            </w:r>
          </w:p>
        </w:tc>
        <w:tc>
          <w:tcPr>
            <w:tcW w:w="2159" w:type="pct"/>
          </w:tcPr>
          <w:p w14:paraId="28AAE826" w14:textId="77777777" w:rsidR="00E149F4" w:rsidRPr="00B16929" w:rsidRDefault="00E149F4" w:rsidP="009B28F4">
            <w:pPr>
              <w:rPr>
                <w:rFonts w:ascii="Calibri" w:hAnsi="Calibri"/>
                <w:sz w:val="16"/>
                <w:szCs w:val="16"/>
              </w:rPr>
            </w:pPr>
          </w:p>
        </w:tc>
      </w:tr>
      <w:tr w:rsidR="003C6D5F" w:rsidRPr="00B16929" w14:paraId="2DEB56D8" w14:textId="3F98B2AD" w:rsidTr="003C6D5F">
        <w:trPr>
          <w:cantSplit/>
          <w:trHeight w:val="414"/>
          <w:jc w:val="center"/>
        </w:trPr>
        <w:tc>
          <w:tcPr>
            <w:tcW w:w="2841" w:type="pct"/>
            <w:shd w:val="clear" w:color="auto" w:fill="17365D"/>
            <w:vAlign w:val="center"/>
            <w:hideMark/>
          </w:tcPr>
          <w:p w14:paraId="5626E9FC"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Ulteriori caratteristiche</w:t>
            </w:r>
          </w:p>
        </w:tc>
        <w:tc>
          <w:tcPr>
            <w:tcW w:w="2159" w:type="pct"/>
            <w:shd w:val="clear" w:color="auto" w:fill="17365D"/>
          </w:tcPr>
          <w:p w14:paraId="600B6B84" w14:textId="77777777" w:rsidR="00E149F4" w:rsidRPr="00B16929" w:rsidRDefault="00E149F4" w:rsidP="009B28F4">
            <w:pPr>
              <w:rPr>
                <w:rFonts w:ascii="Calibri" w:hAnsi="Calibri"/>
                <w:b/>
                <w:color w:val="FFFFFF"/>
                <w:sz w:val="16"/>
                <w:szCs w:val="16"/>
              </w:rPr>
            </w:pPr>
          </w:p>
        </w:tc>
      </w:tr>
      <w:tr w:rsidR="003C6D5F" w:rsidRPr="00B16929" w14:paraId="2382AFC2" w14:textId="31288A89" w:rsidTr="003C6D5F">
        <w:trPr>
          <w:cantSplit/>
          <w:trHeight w:val="414"/>
          <w:jc w:val="center"/>
        </w:trPr>
        <w:tc>
          <w:tcPr>
            <w:tcW w:w="2841" w:type="pct"/>
            <w:shd w:val="clear" w:color="auto" w:fill="auto"/>
            <w:vAlign w:val="center"/>
            <w:hideMark/>
          </w:tcPr>
          <w:p w14:paraId="386F5E55" w14:textId="77777777" w:rsidR="00E149F4" w:rsidRPr="00B16929" w:rsidRDefault="00E149F4" w:rsidP="009B28F4">
            <w:pPr>
              <w:rPr>
                <w:rFonts w:ascii="Calibri" w:hAnsi="Calibri"/>
                <w:sz w:val="16"/>
                <w:szCs w:val="16"/>
              </w:rPr>
            </w:pPr>
            <w:r w:rsidRPr="00B16929">
              <w:rPr>
                <w:rFonts w:ascii="Calibri" w:hAnsi="Calibri"/>
                <w:sz w:val="16"/>
                <w:szCs w:val="16"/>
              </w:rPr>
              <w:t>Possibilità di registrare la storia dosimetrica della paziente e fare statistiche mediante  software integrabile con PACS aziendale, in aggiunta al Report Strutturato di Dose.</w:t>
            </w:r>
          </w:p>
        </w:tc>
        <w:tc>
          <w:tcPr>
            <w:tcW w:w="2159" w:type="pct"/>
          </w:tcPr>
          <w:p w14:paraId="7B576C9A" w14:textId="77777777" w:rsidR="00E149F4" w:rsidRPr="00B16929" w:rsidRDefault="00E149F4" w:rsidP="009B28F4">
            <w:pPr>
              <w:rPr>
                <w:rFonts w:ascii="Calibri" w:hAnsi="Calibri"/>
                <w:sz w:val="16"/>
                <w:szCs w:val="16"/>
              </w:rPr>
            </w:pPr>
          </w:p>
        </w:tc>
      </w:tr>
      <w:tr w:rsidR="003C6D5F" w:rsidRPr="00B16929" w14:paraId="1C810243" w14:textId="63EE510B" w:rsidTr="003C6D5F">
        <w:trPr>
          <w:cantSplit/>
          <w:trHeight w:val="414"/>
          <w:jc w:val="center"/>
        </w:trPr>
        <w:tc>
          <w:tcPr>
            <w:tcW w:w="2841" w:type="pct"/>
            <w:shd w:val="clear" w:color="auto" w:fill="17365D"/>
            <w:vAlign w:val="center"/>
            <w:hideMark/>
          </w:tcPr>
          <w:p w14:paraId="679D66E3" w14:textId="77777777"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Ulteriori caratteristiche software</w:t>
            </w:r>
          </w:p>
        </w:tc>
        <w:tc>
          <w:tcPr>
            <w:tcW w:w="2159" w:type="pct"/>
            <w:shd w:val="clear" w:color="auto" w:fill="17365D"/>
          </w:tcPr>
          <w:p w14:paraId="48A81200" w14:textId="77777777" w:rsidR="00E149F4" w:rsidRPr="00B16929" w:rsidRDefault="00E149F4" w:rsidP="009B28F4">
            <w:pPr>
              <w:rPr>
                <w:rFonts w:ascii="Calibri" w:hAnsi="Calibri"/>
                <w:b/>
                <w:color w:val="FFFFFF"/>
                <w:sz w:val="16"/>
                <w:szCs w:val="16"/>
              </w:rPr>
            </w:pPr>
          </w:p>
        </w:tc>
      </w:tr>
      <w:tr w:rsidR="003C6D5F" w:rsidRPr="00B16929" w14:paraId="704CDE14" w14:textId="72C75F44" w:rsidTr="003C6D5F">
        <w:trPr>
          <w:cantSplit/>
          <w:trHeight w:val="414"/>
          <w:jc w:val="center"/>
        </w:trPr>
        <w:tc>
          <w:tcPr>
            <w:tcW w:w="2841" w:type="pct"/>
            <w:shd w:val="clear" w:color="auto" w:fill="auto"/>
            <w:vAlign w:val="center"/>
            <w:hideMark/>
          </w:tcPr>
          <w:p w14:paraId="1C40781E" w14:textId="77777777" w:rsidR="00E149F4" w:rsidRPr="00B16929" w:rsidRDefault="00E149F4" w:rsidP="009B28F4">
            <w:pPr>
              <w:rPr>
                <w:rFonts w:ascii="Calibri" w:hAnsi="Calibri"/>
                <w:sz w:val="16"/>
                <w:szCs w:val="16"/>
              </w:rPr>
            </w:pPr>
            <w:r w:rsidRPr="00B16929">
              <w:rPr>
                <w:rFonts w:ascii="Calibri" w:hAnsi="Calibri"/>
                <w:sz w:val="16"/>
                <w:szCs w:val="16"/>
              </w:rPr>
              <w:t>Possibilità di rielaborare slice di tomosintesi ricostruendo slab di dimensione predefinita e/o a scelta dell'operatore sulla ws di acquisizione e/o sulla ws di refertazione</w:t>
            </w:r>
          </w:p>
        </w:tc>
        <w:tc>
          <w:tcPr>
            <w:tcW w:w="2159" w:type="pct"/>
          </w:tcPr>
          <w:p w14:paraId="659EA8AA" w14:textId="77777777" w:rsidR="00E149F4" w:rsidRPr="00B16929" w:rsidRDefault="00E149F4" w:rsidP="009B28F4">
            <w:pPr>
              <w:rPr>
                <w:rFonts w:ascii="Calibri" w:hAnsi="Calibri"/>
                <w:sz w:val="16"/>
                <w:szCs w:val="16"/>
              </w:rPr>
            </w:pPr>
          </w:p>
        </w:tc>
      </w:tr>
      <w:tr w:rsidR="003C6D5F" w:rsidRPr="00B16929" w14:paraId="58904993" w14:textId="77777777" w:rsidTr="003C6D5F">
        <w:trPr>
          <w:cantSplit/>
          <w:trHeight w:val="414"/>
          <w:jc w:val="center"/>
        </w:trPr>
        <w:tc>
          <w:tcPr>
            <w:tcW w:w="2841" w:type="pct"/>
            <w:shd w:val="clear" w:color="auto" w:fill="17365D"/>
            <w:vAlign w:val="center"/>
            <w:hideMark/>
          </w:tcPr>
          <w:p w14:paraId="4FF6E69F" w14:textId="74749C8C" w:rsidR="00E149F4" w:rsidRPr="00B16929" w:rsidRDefault="00E149F4" w:rsidP="009B28F4">
            <w:pPr>
              <w:rPr>
                <w:rFonts w:ascii="Calibri" w:hAnsi="Calibri"/>
                <w:b/>
                <w:color w:val="FFFFFF"/>
                <w:sz w:val="16"/>
                <w:szCs w:val="16"/>
              </w:rPr>
            </w:pPr>
            <w:r w:rsidRPr="00B16929">
              <w:rPr>
                <w:rFonts w:ascii="Calibri" w:hAnsi="Calibri"/>
                <w:b/>
                <w:color w:val="FFFFFF"/>
                <w:sz w:val="16"/>
                <w:szCs w:val="16"/>
              </w:rPr>
              <w:t>Dispositivi opzionali</w:t>
            </w:r>
          </w:p>
        </w:tc>
        <w:tc>
          <w:tcPr>
            <w:tcW w:w="2159" w:type="pct"/>
            <w:shd w:val="clear" w:color="auto" w:fill="17365D"/>
          </w:tcPr>
          <w:p w14:paraId="15FAFB88" w14:textId="77777777" w:rsidR="00E149F4" w:rsidRPr="00B16929" w:rsidRDefault="00E149F4" w:rsidP="009B28F4">
            <w:pPr>
              <w:rPr>
                <w:rFonts w:ascii="Calibri" w:hAnsi="Calibri"/>
                <w:b/>
                <w:color w:val="FFFFFF"/>
                <w:sz w:val="16"/>
                <w:szCs w:val="16"/>
              </w:rPr>
            </w:pPr>
          </w:p>
        </w:tc>
      </w:tr>
      <w:tr w:rsidR="003C6D5F" w:rsidRPr="00B16929" w14:paraId="3EFB4D52" w14:textId="77777777" w:rsidTr="003C6D5F">
        <w:trPr>
          <w:cantSplit/>
          <w:trHeight w:val="414"/>
          <w:jc w:val="center"/>
        </w:trPr>
        <w:tc>
          <w:tcPr>
            <w:tcW w:w="2841" w:type="pct"/>
            <w:shd w:val="clear" w:color="auto" w:fill="auto"/>
            <w:vAlign w:val="center"/>
          </w:tcPr>
          <w:p w14:paraId="1B85827D" w14:textId="3BBB2A2E" w:rsidR="00E149F4" w:rsidRPr="00B16929" w:rsidRDefault="00E149F4" w:rsidP="0026340F">
            <w:pPr>
              <w:autoSpaceDE w:val="0"/>
              <w:autoSpaceDN w:val="0"/>
              <w:adjustRightInd w:val="0"/>
              <w:rPr>
                <w:rFonts w:ascii="Calibri" w:hAnsi="Calibri"/>
                <w:sz w:val="16"/>
                <w:szCs w:val="16"/>
              </w:rPr>
            </w:pPr>
            <w:r w:rsidRPr="00B16929">
              <w:rPr>
                <w:rFonts w:ascii="Calibri" w:hAnsi="Calibri"/>
                <w:sz w:val="16"/>
                <w:szCs w:val="16"/>
              </w:rPr>
              <w:t>Workstation di refertazione con doppio Monitor LCD di dimensione minima 21',  almeno 5MP (o un monitor unico da almeno 10 MP) con applicativo per immagini di Tomosintesi che consentano di visualizzare le immagini full screen - Stazione di refertazione conforme al technical framework mammografico IHE e allo standard  DICOM</w:t>
            </w:r>
          </w:p>
        </w:tc>
        <w:tc>
          <w:tcPr>
            <w:tcW w:w="2159" w:type="pct"/>
          </w:tcPr>
          <w:p w14:paraId="4A33C437" w14:textId="77777777" w:rsidR="00E149F4" w:rsidRPr="00B16929" w:rsidRDefault="00E149F4" w:rsidP="0026340F">
            <w:pPr>
              <w:rPr>
                <w:rFonts w:ascii="Calibri" w:hAnsi="Calibri"/>
                <w:sz w:val="16"/>
                <w:szCs w:val="16"/>
              </w:rPr>
            </w:pPr>
          </w:p>
        </w:tc>
      </w:tr>
      <w:tr w:rsidR="003C6D5F" w:rsidRPr="00B16929" w14:paraId="7BC6A3CC" w14:textId="77777777" w:rsidTr="003C6D5F">
        <w:trPr>
          <w:cantSplit/>
          <w:trHeight w:val="414"/>
          <w:jc w:val="center"/>
        </w:trPr>
        <w:tc>
          <w:tcPr>
            <w:tcW w:w="2841" w:type="pct"/>
            <w:shd w:val="clear" w:color="auto" w:fill="auto"/>
            <w:vAlign w:val="center"/>
          </w:tcPr>
          <w:p w14:paraId="2DDCE9DA" w14:textId="0F16FE5D" w:rsidR="00E149F4" w:rsidRPr="00B16929" w:rsidRDefault="00E149F4" w:rsidP="0026340F">
            <w:pPr>
              <w:rPr>
                <w:rFonts w:ascii="Calibri" w:hAnsi="Calibri"/>
                <w:sz w:val="16"/>
                <w:szCs w:val="16"/>
              </w:rPr>
            </w:pPr>
            <w:r w:rsidRPr="00B16929">
              <w:rPr>
                <w:rFonts w:ascii="Calibri" w:hAnsi="Calibri"/>
                <w:sz w:val="16"/>
                <w:szCs w:val="16"/>
              </w:rPr>
              <w:t>Sistema per esecuzione biopsie con metodo stereotassico integrabile con il mammografo, utilizzabile con metodo VABB*</w:t>
            </w:r>
          </w:p>
        </w:tc>
        <w:tc>
          <w:tcPr>
            <w:tcW w:w="2159" w:type="pct"/>
          </w:tcPr>
          <w:p w14:paraId="2E5486DD" w14:textId="77777777" w:rsidR="00E149F4" w:rsidRPr="00B16929" w:rsidRDefault="00E149F4" w:rsidP="0026340F">
            <w:pPr>
              <w:rPr>
                <w:rFonts w:ascii="Calibri" w:hAnsi="Calibri"/>
                <w:sz w:val="16"/>
                <w:szCs w:val="16"/>
              </w:rPr>
            </w:pPr>
          </w:p>
        </w:tc>
      </w:tr>
      <w:tr w:rsidR="003C6D5F" w:rsidRPr="00B16929" w14:paraId="76758D57" w14:textId="77777777" w:rsidTr="003C6D5F">
        <w:trPr>
          <w:cantSplit/>
          <w:trHeight w:val="414"/>
          <w:jc w:val="center"/>
        </w:trPr>
        <w:tc>
          <w:tcPr>
            <w:tcW w:w="2841" w:type="pct"/>
            <w:shd w:val="clear" w:color="auto" w:fill="auto"/>
            <w:vAlign w:val="center"/>
          </w:tcPr>
          <w:p w14:paraId="6DE22CF1" w14:textId="0028ECDD" w:rsidR="00E149F4" w:rsidRPr="00B16929" w:rsidRDefault="00E149F4" w:rsidP="0026340F">
            <w:pPr>
              <w:rPr>
                <w:rFonts w:ascii="Calibri" w:hAnsi="Calibri"/>
                <w:sz w:val="16"/>
                <w:szCs w:val="16"/>
              </w:rPr>
            </w:pPr>
            <w:r w:rsidRPr="00B16929">
              <w:rPr>
                <w:rFonts w:ascii="Calibri" w:hAnsi="Calibri"/>
                <w:sz w:val="16"/>
                <w:szCs w:val="16"/>
              </w:rPr>
              <w:t>Dispositivo per la radiografia dei frustoli estratti mediante biopsia</w:t>
            </w:r>
          </w:p>
        </w:tc>
        <w:tc>
          <w:tcPr>
            <w:tcW w:w="2159" w:type="pct"/>
          </w:tcPr>
          <w:p w14:paraId="5B0F567B" w14:textId="77777777" w:rsidR="00E149F4" w:rsidRPr="00B16929" w:rsidRDefault="00E149F4" w:rsidP="0026340F">
            <w:pPr>
              <w:rPr>
                <w:rFonts w:ascii="Calibri" w:hAnsi="Calibri"/>
                <w:sz w:val="16"/>
                <w:szCs w:val="16"/>
              </w:rPr>
            </w:pPr>
          </w:p>
        </w:tc>
      </w:tr>
      <w:tr w:rsidR="003C6D5F" w:rsidRPr="00B16929" w14:paraId="0E200CCC" w14:textId="77777777" w:rsidTr="003C6D5F">
        <w:trPr>
          <w:cantSplit/>
          <w:trHeight w:val="414"/>
          <w:jc w:val="center"/>
        </w:trPr>
        <w:tc>
          <w:tcPr>
            <w:tcW w:w="2841" w:type="pct"/>
            <w:shd w:val="clear" w:color="auto" w:fill="auto"/>
            <w:vAlign w:val="center"/>
          </w:tcPr>
          <w:p w14:paraId="60548D5D" w14:textId="3D137ACE" w:rsidR="00E149F4" w:rsidRPr="00B16929" w:rsidRDefault="00E149F4" w:rsidP="0026340F">
            <w:pPr>
              <w:rPr>
                <w:rFonts w:ascii="Calibri" w:hAnsi="Calibri"/>
                <w:sz w:val="16"/>
                <w:szCs w:val="16"/>
              </w:rPr>
            </w:pPr>
            <w:r w:rsidRPr="00B16929">
              <w:rPr>
                <w:rFonts w:ascii="Calibri" w:hAnsi="Calibri"/>
                <w:sz w:val="16"/>
                <w:szCs w:val="16"/>
              </w:rPr>
              <w:t>Software di quantificazione della densità della mammella sulla base dei dati della mammografia 2D o di tomosintesi con indicazione delle categorie di rischio in accordo con la classificazione proposta da ACR BI-RADS (ultima edizione)</w:t>
            </w:r>
          </w:p>
        </w:tc>
        <w:tc>
          <w:tcPr>
            <w:tcW w:w="2159" w:type="pct"/>
          </w:tcPr>
          <w:p w14:paraId="2EF52884" w14:textId="77777777" w:rsidR="00E149F4" w:rsidRPr="00B16929" w:rsidRDefault="00E149F4" w:rsidP="0026340F">
            <w:pPr>
              <w:rPr>
                <w:rFonts w:ascii="Calibri" w:hAnsi="Calibri"/>
                <w:sz w:val="16"/>
                <w:szCs w:val="16"/>
              </w:rPr>
            </w:pPr>
          </w:p>
        </w:tc>
      </w:tr>
      <w:tr w:rsidR="003C6D5F" w:rsidRPr="00B16929" w14:paraId="0373D416" w14:textId="77777777" w:rsidTr="003C6D5F">
        <w:trPr>
          <w:cantSplit/>
          <w:trHeight w:val="414"/>
          <w:jc w:val="center"/>
        </w:trPr>
        <w:tc>
          <w:tcPr>
            <w:tcW w:w="2841" w:type="pct"/>
            <w:shd w:val="clear" w:color="auto" w:fill="auto"/>
            <w:vAlign w:val="center"/>
          </w:tcPr>
          <w:p w14:paraId="6BA1C293" w14:textId="2F5B043C" w:rsidR="00E149F4" w:rsidRPr="00B16929" w:rsidRDefault="00E149F4" w:rsidP="0026340F">
            <w:pPr>
              <w:rPr>
                <w:rFonts w:ascii="Calibri" w:hAnsi="Calibri"/>
                <w:sz w:val="16"/>
                <w:szCs w:val="16"/>
              </w:rPr>
            </w:pPr>
            <w:r w:rsidRPr="00B16929">
              <w:rPr>
                <w:rFonts w:ascii="Calibri" w:hAnsi="Calibri"/>
                <w:sz w:val="16"/>
                <w:szCs w:val="16"/>
              </w:rPr>
              <w:t>Software CAD (Computer Aided Detection) specifico per l'identificazione assistita di lesioni sospette per mammografia 2D</w:t>
            </w:r>
          </w:p>
        </w:tc>
        <w:tc>
          <w:tcPr>
            <w:tcW w:w="2159" w:type="pct"/>
          </w:tcPr>
          <w:p w14:paraId="5109E3C5" w14:textId="77777777" w:rsidR="00E149F4" w:rsidRPr="00B16929" w:rsidRDefault="00E149F4" w:rsidP="0026340F">
            <w:pPr>
              <w:rPr>
                <w:rFonts w:ascii="Calibri" w:hAnsi="Calibri"/>
                <w:sz w:val="16"/>
                <w:szCs w:val="16"/>
              </w:rPr>
            </w:pPr>
          </w:p>
        </w:tc>
      </w:tr>
      <w:tr w:rsidR="003C6D5F" w:rsidRPr="00B16929" w14:paraId="543B2FE5" w14:textId="77777777" w:rsidTr="003C6D5F">
        <w:trPr>
          <w:cantSplit/>
          <w:trHeight w:val="414"/>
          <w:jc w:val="center"/>
        </w:trPr>
        <w:tc>
          <w:tcPr>
            <w:tcW w:w="2841" w:type="pct"/>
            <w:shd w:val="clear" w:color="auto" w:fill="auto"/>
            <w:vAlign w:val="center"/>
          </w:tcPr>
          <w:p w14:paraId="17DF0845" w14:textId="51BE3A07" w:rsidR="00E149F4" w:rsidRPr="00B16929" w:rsidRDefault="00E149F4" w:rsidP="0026340F">
            <w:pPr>
              <w:rPr>
                <w:rFonts w:ascii="Calibri" w:hAnsi="Calibri"/>
                <w:sz w:val="16"/>
                <w:szCs w:val="16"/>
              </w:rPr>
            </w:pPr>
            <w:r w:rsidRPr="00B16929">
              <w:rPr>
                <w:rFonts w:ascii="Calibri" w:hAnsi="Calibri"/>
                <w:sz w:val="16"/>
                <w:szCs w:val="16"/>
              </w:rPr>
              <w:t>Poltrona o poltrona convertibile in lettino per pazienti ipocollaboranti completa di meccanismo di bloccaggio delle ruote, dotata di poggiatesta/schienale alto che permetta di poggiare la testa, regolabile in altezza/Lettino per l’esecuzione di biopsie in posizione prona</w:t>
            </w:r>
          </w:p>
        </w:tc>
        <w:tc>
          <w:tcPr>
            <w:tcW w:w="2159" w:type="pct"/>
          </w:tcPr>
          <w:p w14:paraId="3FCA7018" w14:textId="77777777" w:rsidR="00E149F4" w:rsidRPr="00B16929" w:rsidRDefault="00E149F4" w:rsidP="0026340F">
            <w:pPr>
              <w:rPr>
                <w:rFonts w:ascii="Calibri" w:hAnsi="Calibri"/>
                <w:sz w:val="16"/>
                <w:szCs w:val="16"/>
              </w:rPr>
            </w:pPr>
          </w:p>
        </w:tc>
      </w:tr>
    </w:tbl>
    <w:p w14:paraId="54542A17" w14:textId="61A71E6F" w:rsidR="00270B4F" w:rsidRPr="00B16929" w:rsidRDefault="00270B4F" w:rsidP="0026340F">
      <w:pPr>
        <w:rPr>
          <w:sz w:val="16"/>
          <w:szCs w:val="16"/>
        </w:rPr>
      </w:pPr>
    </w:p>
    <w:p w14:paraId="36BC5015" w14:textId="1FD2A46C" w:rsidR="003F2523" w:rsidRDefault="0026340F" w:rsidP="003F2523">
      <w:pPr>
        <w:jc w:val="both"/>
        <w:rPr>
          <w:rFonts w:ascii="Calibri" w:hAnsi="Calibri"/>
          <w:sz w:val="18"/>
          <w:szCs w:val="18"/>
          <w:u w:val="single"/>
        </w:rPr>
      </w:pPr>
      <w:r w:rsidRPr="009377FE">
        <w:rPr>
          <w:rFonts w:ascii="Calibri" w:hAnsi="Calibri"/>
          <w:sz w:val="18"/>
          <w:szCs w:val="18"/>
        </w:rPr>
        <w:t xml:space="preserve">* </w:t>
      </w:r>
      <w:r>
        <w:rPr>
          <w:rFonts w:ascii="Calibri" w:hAnsi="Calibri"/>
          <w:sz w:val="18"/>
          <w:szCs w:val="18"/>
        </w:rPr>
        <w:t>se il</w:t>
      </w:r>
      <w:r w:rsidRPr="001F55BA">
        <w:rPr>
          <w:rFonts w:ascii="Calibri" w:hAnsi="Calibri"/>
          <w:sz w:val="18"/>
          <w:szCs w:val="18"/>
        </w:rPr>
        <w:t xml:space="preserve"> mammografo</w:t>
      </w:r>
      <w:r>
        <w:rPr>
          <w:rFonts w:ascii="Calibri" w:hAnsi="Calibri"/>
          <w:sz w:val="18"/>
          <w:szCs w:val="18"/>
        </w:rPr>
        <w:t xml:space="preserve"> digitale con tomosintesi</w:t>
      </w:r>
      <w:r w:rsidRPr="001F55BA">
        <w:rPr>
          <w:rFonts w:ascii="Calibri" w:hAnsi="Calibri"/>
          <w:sz w:val="18"/>
          <w:szCs w:val="18"/>
        </w:rPr>
        <w:t xml:space="preserve"> </w:t>
      </w:r>
      <w:r>
        <w:rPr>
          <w:rFonts w:ascii="Calibri" w:hAnsi="Calibri"/>
          <w:sz w:val="18"/>
          <w:szCs w:val="18"/>
        </w:rPr>
        <w:t xml:space="preserve">è dotato di </w:t>
      </w:r>
      <w:r w:rsidRPr="001F55BA">
        <w:rPr>
          <w:rFonts w:ascii="Calibri" w:hAnsi="Calibri"/>
          <w:sz w:val="18"/>
          <w:szCs w:val="18"/>
        </w:rPr>
        <w:t>"</w:t>
      </w:r>
      <w:r w:rsidRPr="008C127B">
        <w:rPr>
          <w:rFonts w:ascii="Calibri" w:hAnsi="Calibri"/>
          <w:i/>
          <w:sz w:val="18"/>
          <w:szCs w:val="18"/>
        </w:rPr>
        <w:t>sistema per biopsia sotto guida tomosintesi</w:t>
      </w:r>
      <w:r>
        <w:rPr>
          <w:rFonts w:ascii="Calibri" w:hAnsi="Calibri"/>
          <w:sz w:val="18"/>
          <w:szCs w:val="18"/>
        </w:rPr>
        <w:t xml:space="preserve">", </w:t>
      </w:r>
      <w:r w:rsidRPr="00530D0D">
        <w:rPr>
          <w:rFonts w:ascii="Calibri" w:hAnsi="Calibri"/>
          <w:sz w:val="18"/>
          <w:szCs w:val="18"/>
          <w:u w:val="single"/>
        </w:rPr>
        <w:t>il dispositivo opzionale “</w:t>
      </w:r>
      <w:r w:rsidRPr="00530D0D">
        <w:rPr>
          <w:rFonts w:ascii="Calibri" w:hAnsi="Calibri"/>
          <w:i/>
          <w:sz w:val="18"/>
          <w:szCs w:val="18"/>
          <w:u w:val="single"/>
        </w:rPr>
        <w:t>sistema per esecuzione biopsie</w:t>
      </w:r>
      <w:r w:rsidRPr="00530D0D">
        <w:rPr>
          <w:rFonts w:ascii="Calibri" w:hAnsi="Calibri"/>
          <w:sz w:val="18"/>
          <w:szCs w:val="18"/>
          <w:u w:val="single"/>
        </w:rPr>
        <w:t>” si intende quale modulo utilizzabile per la biopsia tomoguidata</w:t>
      </w:r>
    </w:p>
    <w:p w14:paraId="6EFA8625" w14:textId="4755403A" w:rsidR="0026340F" w:rsidRDefault="0026340F" w:rsidP="003F2523">
      <w:pPr>
        <w:jc w:val="both"/>
        <w:rPr>
          <w:rFonts w:ascii="Calibri" w:hAnsi="Calibri" w:cs="Arial"/>
          <w:i/>
          <w:iCs/>
          <w:sz w:val="18"/>
          <w:szCs w:val="18"/>
        </w:rPr>
      </w:pPr>
    </w:p>
    <w:p w14:paraId="2C8DBCF9" w14:textId="221D701C" w:rsidR="0026340F" w:rsidRDefault="001720A5" w:rsidP="003F2523">
      <w:pPr>
        <w:jc w:val="both"/>
        <w:rPr>
          <w:rFonts w:ascii="Calibri" w:hAnsi="Calibri"/>
          <w:b/>
          <w:sz w:val="18"/>
          <w:szCs w:val="18"/>
          <w:u w:val="single"/>
        </w:rPr>
      </w:pPr>
      <w:r w:rsidRPr="001720A5">
        <w:rPr>
          <w:rFonts w:ascii="Calibri" w:hAnsi="Calibri"/>
          <w:b/>
          <w:sz w:val="18"/>
          <w:szCs w:val="18"/>
          <w:u w:val="single"/>
        </w:rPr>
        <w:t>Caratteristiche migliorative</w:t>
      </w:r>
    </w:p>
    <w:p w14:paraId="5E62B438" w14:textId="77777777" w:rsidR="001720A5" w:rsidRPr="001720A5" w:rsidRDefault="001720A5" w:rsidP="003F2523">
      <w:pPr>
        <w:jc w:val="both"/>
        <w:rPr>
          <w:rFonts w:ascii="Calibri" w:hAnsi="Calibri" w:cs="Arial"/>
          <w:b/>
          <w:i/>
          <w:iCs/>
          <w:sz w:val="18"/>
          <w:szCs w:val="18"/>
          <w:u w:val="single"/>
        </w:rPr>
      </w:pP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6"/>
        <w:gridCol w:w="3767"/>
      </w:tblGrid>
      <w:tr w:rsidR="00B16929" w:rsidRPr="004D66C6" w14:paraId="4FC898BB" w14:textId="77777777" w:rsidTr="00B16929">
        <w:trPr>
          <w:cantSplit/>
          <w:trHeight w:val="414"/>
          <w:tblHeader/>
          <w:jc w:val="center"/>
        </w:trPr>
        <w:tc>
          <w:tcPr>
            <w:tcW w:w="2841" w:type="pct"/>
            <w:shd w:val="clear" w:color="auto" w:fill="D9D9D9" w:themeFill="background1" w:themeFillShade="D9"/>
            <w:vAlign w:val="center"/>
          </w:tcPr>
          <w:p w14:paraId="32264C05" w14:textId="3FA8925B" w:rsidR="00B16929" w:rsidRPr="00F7422B" w:rsidRDefault="00B16929" w:rsidP="009B28F4">
            <w:pPr>
              <w:jc w:val="center"/>
              <w:rPr>
                <w:rFonts w:ascii="Calibri" w:hAnsi="Calibri"/>
                <w:b/>
                <w:color w:val="FFFFFF"/>
                <w:sz w:val="18"/>
                <w:szCs w:val="18"/>
              </w:rPr>
            </w:pPr>
            <w:r w:rsidRPr="00F7422B">
              <w:rPr>
                <w:rFonts w:ascii="Calibri" w:hAnsi="Calibri"/>
                <w:b/>
                <w:sz w:val="18"/>
                <w:szCs w:val="18"/>
              </w:rPr>
              <w:t>Caratteristica migliorativa</w:t>
            </w:r>
          </w:p>
        </w:tc>
        <w:tc>
          <w:tcPr>
            <w:tcW w:w="2159" w:type="pct"/>
            <w:shd w:val="clear" w:color="auto" w:fill="D9D9D9" w:themeFill="background1" w:themeFillShade="D9"/>
            <w:vAlign w:val="center"/>
          </w:tcPr>
          <w:p w14:paraId="4C3CB3C0" w14:textId="77777777" w:rsidR="00B16929" w:rsidRPr="002676BF" w:rsidRDefault="00B16929" w:rsidP="009B28F4">
            <w:pPr>
              <w:jc w:val="center"/>
              <w:rPr>
                <w:rFonts w:ascii="Calibri" w:hAnsi="Calibri"/>
                <w:b/>
                <w:i/>
                <w:sz w:val="18"/>
                <w:szCs w:val="18"/>
              </w:rPr>
            </w:pPr>
            <w:r>
              <w:rPr>
                <w:rFonts w:ascii="Calibri" w:hAnsi="Calibri"/>
                <w:b/>
                <w:i/>
                <w:sz w:val="18"/>
                <w:szCs w:val="18"/>
              </w:rPr>
              <w:t>Note</w:t>
            </w:r>
          </w:p>
        </w:tc>
      </w:tr>
      <w:tr w:rsidR="00B16929" w:rsidRPr="004D66C6" w14:paraId="03F44030" w14:textId="77777777" w:rsidTr="00B16929">
        <w:trPr>
          <w:cantSplit/>
          <w:trHeight w:val="414"/>
          <w:jc w:val="center"/>
        </w:trPr>
        <w:tc>
          <w:tcPr>
            <w:tcW w:w="2841" w:type="pct"/>
            <w:shd w:val="clear" w:color="auto" w:fill="auto"/>
            <w:vAlign w:val="center"/>
          </w:tcPr>
          <w:p w14:paraId="4712FF63" w14:textId="1A9CC804" w:rsidR="00B16929" w:rsidRPr="00F7422B" w:rsidRDefault="00B16929" w:rsidP="0026340F">
            <w:pPr>
              <w:rPr>
                <w:rFonts w:ascii="Calibri" w:hAnsi="Calibri"/>
                <w:sz w:val="16"/>
                <w:szCs w:val="16"/>
              </w:rPr>
            </w:pPr>
            <w:r w:rsidRPr="00F7422B">
              <w:rPr>
                <w:rFonts w:asciiTheme="minorHAnsi" w:hAnsiTheme="minorHAnsi" w:cs="Arial"/>
                <w:sz w:val="16"/>
                <w:szCs w:val="16"/>
              </w:rPr>
              <w:t>**Tempo massimo di acquisizione di una scansione completa di tomosintesi (dalla prima all'ultima esposizione) per uno spessore di PMMA di 50 mm &lt; 30 sec</w:t>
            </w:r>
          </w:p>
        </w:tc>
        <w:tc>
          <w:tcPr>
            <w:tcW w:w="2159" w:type="pct"/>
          </w:tcPr>
          <w:p w14:paraId="26DCE970" w14:textId="77777777" w:rsidR="00B16929" w:rsidRPr="00C32DD2" w:rsidRDefault="00B16929" w:rsidP="0026340F">
            <w:pPr>
              <w:rPr>
                <w:rFonts w:ascii="Calibri" w:hAnsi="Calibri"/>
                <w:sz w:val="18"/>
                <w:szCs w:val="18"/>
              </w:rPr>
            </w:pPr>
          </w:p>
        </w:tc>
      </w:tr>
      <w:tr w:rsidR="00B16929" w:rsidRPr="004D66C6" w14:paraId="765792C0" w14:textId="77777777" w:rsidTr="00B16929">
        <w:trPr>
          <w:cantSplit/>
          <w:trHeight w:val="414"/>
          <w:jc w:val="center"/>
        </w:trPr>
        <w:tc>
          <w:tcPr>
            <w:tcW w:w="2841" w:type="pct"/>
            <w:shd w:val="clear" w:color="auto" w:fill="auto"/>
            <w:vAlign w:val="center"/>
          </w:tcPr>
          <w:p w14:paraId="4C4F2463" w14:textId="5A3FA0C7" w:rsidR="00B16929" w:rsidRPr="00F7422B" w:rsidRDefault="00B16929" w:rsidP="0026340F">
            <w:pPr>
              <w:rPr>
                <w:rFonts w:ascii="Calibri" w:hAnsi="Calibri"/>
                <w:sz w:val="16"/>
                <w:szCs w:val="16"/>
              </w:rPr>
            </w:pPr>
            <w:r w:rsidRPr="00F7422B">
              <w:rPr>
                <w:rFonts w:asciiTheme="minorHAnsi" w:hAnsiTheme="minorHAnsi" w:cs="Arial"/>
                <w:sz w:val="16"/>
                <w:szCs w:val="16"/>
              </w:rPr>
              <w:t>Presenza di più di un programma automatico di esposizione per la tomosintesi</w:t>
            </w:r>
          </w:p>
        </w:tc>
        <w:tc>
          <w:tcPr>
            <w:tcW w:w="2159" w:type="pct"/>
          </w:tcPr>
          <w:p w14:paraId="46E2655E" w14:textId="77777777" w:rsidR="00B16929" w:rsidRPr="00C32DD2" w:rsidRDefault="00B16929" w:rsidP="0026340F">
            <w:pPr>
              <w:rPr>
                <w:rFonts w:ascii="Calibri" w:hAnsi="Calibri"/>
                <w:sz w:val="18"/>
                <w:szCs w:val="18"/>
              </w:rPr>
            </w:pPr>
          </w:p>
        </w:tc>
      </w:tr>
      <w:tr w:rsidR="00B16929" w:rsidRPr="004D66C6" w14:paraId="6A64B023" w14:textId="77777777" w:rsidTr="00B16929">
        <w:trPr>
          <w:cantSplit/>
          <w:trHeight w:val="414"/>
          <w:jc w:val="center"/>
        </w:trPr>
        <w:tc>
          <w:tcPr>
            <w:tcW w:w="2841" w:type="pct"/>
            <w:shd w:val="clear" w:color="auto" w:fill="auto"/>
            <w:vAlign w:val="center"/>
          </w:tcPr>
          <w:p w14:paraId="18A5B428" w14:textId="5607C6BC" w:rsidR="00B16929" w:rsidRPr="00F7422B" w:rsidRDefault="00B16929" w:rsidP="0026340F">
            <w:pPr>
              <w:rPr>
                <w:rFonts w:ascii="Calibri" w:hAnsi="Calibri"/>
                <w:sz w:val="16"/>
                <w:szCs w:val="16"/>
              </w:rPr>
            </w:pPr>
            <w:r w:rsidRPr="00F7422B">
              <w:rPr>
                <w:rFonts w:asciiTheme="minorHAnsi" w:hAnsiTheme="minorHAnsi" w:cs="Arial"/>
                <w:sz w:val="16"/>
                <w:szCs w:val="16"/>
              </w:rPr>
              <w:t>Possibilità di scelta dell'area di misura per la pre-esposizione da parte dell'operatore per la mammografia 2D e per la tomosintesi</w:t>
            </w:r>
          </w:p>
        </w:tc>
        <w:tc>
          <w:tcPr>
            <w:tcW w:w="2159" w:type="pct"/>
          </w:tcPr>
          <w:p w14:paraId="358C8204" w14:textId="77777777" w:rsidR="00B16929" w:rsidRPr="00C32DD2" w:rsidRDefault="00B16929" w:rsidP="0026340F">
            <w:pPr>
              <w:rPr>
                <w:rFonts w:ascii="Calibri" w:hAnsi="Calibri"/>
                <w:sz w:val="18"/>
                <w:szCs w:val="18"/>
              </w:rPr>
            </w:pPr>
          </w:p>
        </w:tc>
      </w:tr>
      <w:tr w:rsidR="00B16929" w:rsidRPr="004D66C6" w14:paraId="58DC5B51" w14:textId="77777777" w:rsidTr="00B16929">
        <w:trPr>
          <w:cantSplit/>
          <w:trHeight w:val="414"/>
          <w:jc w:val="center"/>
        </w:trPr>
        <w:tc>
          <w:tcPr>
            <w:tcW w:w="2841" w:type="pct"/>
            <w:shd w:val="clear" w:color="auto" w:fill="auto"/>
            <w:vAlign w:val="center"/>
          </w:tcPr>
          <w:p w14:paraId="7B8C10C0" w14:textId="03600F57" w:rsidR="00B16929" w:rsidRPr="00F7422B" w:rsidRDefault="00B16929" w:rsidP="0026340F">
            <w:pPr>
              <w:rPr>
                <w:rFonts w:ascii="Calibri" w:hAnsi="Calibri"/>
                <w:sz w:val="16"/>
                <w:szCs w:val="16"/>
              </w:rPr>
            </w:pPr>
            <w:r w:rsidRPr="00F7422B">
              <w:rPr>
                <w:rFonts w:ascii="Calibri" w:hAnsi="Calibri" w:cs="Arial"/>
                <w:sz w:val="16"/>
                <w:szCs w:val="16"/>
              </w:rPr>
              <w:t>Monitor LCD dimensione almeno 19''  ≥ 3MP</w:t>
            </w:r>
          </w:p>
        </w:tc>
        <w:tc>
          <w:tcPr>
            <w:tcW w:w="2159" w:type="pct"/>
          </w:tcPr>
          <w:p w14:paraId="03F493F2" w14:textId="77777777" w:rsidR="00B16929" w:rsidRPr="00C32DD2" w:rsidRDefault="00B16929" w:rsidP="0026340F">
            <w:pPr>
              <w:rPr>
                <w:rFonts w:ascii="Calibri" w:hAnsi="Calibri"/>
                <w:sz w:val="18"/>
                <w:szCs w:val="18"/>
              </w:rPr>
            </w:pPr>
          </w:p>
        </w:tc>
      </w:tr>
      <w:tr w:rsidR="00B16929" w:rsidRPr="004D66C6" w14:paraId="72832E73" w14:textId="77777777" w:rsidTr="00B16929">
        <w:trPr>
          <w:cantSplit/>
          <w:trHeight w:val="414"/>
          <w:jc w:val="center"/>
        </w:trPr>
        <w:tc>
          <w:tcPr>
            <w:tcW w:w="2841" w:type="pct"/>
            <w:shd w:val="clear" w:color="auto" w:fill="auto"/>
            <w:vAlign w:val="center"/>
          </w:tcPr>
          <w:p w14:paraId="2EBB50B9" w14:textId="7AE6DEC7" w:rsidR="00B16929" w:rsidRPr="00F7422B" w:rsidRDefault="00B16929" w:rsidP="0026340F">
            <w:pPr>
              <w:rPr>
                <w:rFonts w:ascii="Calibri" w:hAnsi="Calibri"/>
                <w:sz w:val="16"/>
                <w:szCs w:val="16"/>
              </w:rPr>
            </w:pPr>
            <w:r w:rsidRPr="00F7422B">
              <w:rPr>
                <w:rFonts w:ascii="Calibri" w:hAnsi="Calibri" w:cs="Arial"/>
                <w:sz w:val="16"/>
                <w:szCs w:val="16"/>
              </w:rPr>
              <w:lastRenderedPageBreak/>
              <w:t xml:space="preserve">**Tempo di ricostruzione di tutte le slice della tomosintesi in proiezione </w:t>
            </w:r>
            <w:r w:rsidRPr="00F7422B">
              <w:rPr>
                <w:rFonts w:asciiTheme="minorHAnsi" w:hAnsiTheme="minorHAnsi"/>
                <w:sz w:val="16"/>
                <w:szCs w:val="16"/>
              </w:rPr>
              <w:t xml:space="preserve">cranio-caudale </w:t>
            </w:r>
            <w:r w:rsidRPr="00F7422B">
              <w:rPr>
                <w:rFonts w:ascii="Calibri" w:hAnsi="Calibri" w:cs="Arial"/>
                <w:sz w:val="16"/>
                <w:szCs w:val="16"/>
              </w:rPr>
              <w:t>CC  per 50 mm di PMMA sulla stazione di acquisizione misurato dall'ultima esposizione [sec]</w:t>
            </w:r>
          </w:p>
        </w:tc>
        <w:tc>
          <w:tcPr>
            <w:tcW w:w="2159" w:type="pct"/>
          </w:tcPr>
          <w:p w14:paraId="2A0A91AC" w14:textId="77777777" w:rsidR="00B16929" w:rsidRPr="00C32DD2" w:rsidRDefault="00B16929" w:rsidP="0026340F">
            <w:pPr>
              <w:rPr>
                <w:rFonts w:ascii="Calibri" w:hAnsi="Calibri"/>
                <w:sz w:val="18"/>
                <w:szCs w:val="18"/>
              </w:rPr>
            </w:pPr>
          </w:p>
        </w:tc>
      </w:tr>
      <w:tr w:rsidR="00B16929" w:rsidRPr="004D66C6" w14:paraId="6268CE73" w14:textId="77777777" w:rsidTr="00B16929">
        <w:trPr>
          <w:cantSplit/>
          <w:trHeight w:val="414"/>
          <w:jc w:val="center"/>
        </w:trPr>
        <w:tc>
          <w:tcPr>
            <w:tcW w:w="2841" w:type="pct"/>
            <w:shd w:val="clear" w:color="auto" w:fill="auto"/>
            <w:vAlign w:val="center"/>
          </w:tcPr>
          <w:p w14:paraId="4EC75EE4" w14:textId="5F589BDB" w:rsidR="00B16929" w:rsidRPr="00F7422B" w:rsidRDefault="00B16929" w:rsidP="0026340F">
            <w:pPr>
              <w:rPr>
                <w:rFonts w:ascii="Calibri" w:hAnsi="Calibri"/>
                <w:sz w:val="16"/>
                <w:szCs w:val="16"/>
              </w:rPr>
            </w:pPr>
            <w:r w:rsidRPr="00F7422B">
              <w:rPr>
                <w:rFonts w:asciiTheme="minorHAnsi" w:hAnsiTheme="minorHAnsi" w:cs="Arial"/>
                <w:sz w:val="16"/>
                <w:szCs w:val="16"/>
              </w:rPr>
              <w:t>**Dimensione del pixel dell'immagine 2D "sintetica" (micron) &lt; 100</w:t>
            </w:r>
          </w:p>
        </w:tc>
        <w:tc>
          <w:tcPr>
            <w:tcW w:w="2159" w:type="pct"/>
          </w:tcPr>
          <w:p w14:paraId="23572D12" w14:textId="77777777" w:rsidR="00B16929" w:rsidRPr="00C32DD2" w:rsidRDefault="00B16929" w:rsidP="0026340F">
            <w:pPr>
              <w:rPr>
                <w:rFonts w:ascii="Calibri" w:hAnsi="Calibri"/>
                <w:sz w:val="18"/>
                <w:szCs w:val="18"/>
              </w:rPr>
            </w:pPr>
          </w:p>
        </w:tc>
      </w:tr>
      <w:tr w:rsidR="00B16929" w:rsidRPr="004D66C6" w14:paraId="53ED0D30" w14:textId="77777777" w:rsidTr="00B16929">
        <w:trPr>
          <w:cantSplit/>
          <w:trHeight w:val="414"/>
          <w:jc w:val="center"/>
        </w:trPr>
        <w:tc>
          <w:tcPr>
            <w:tcW w:w="2841" w:type="pct"/>
            <w:shd w:val="clear" w:color="auto" w:fill="auto"/>
            <w:vAlign w:val="center"/>
          </w:tcPr>
          <w:p w14:paraId="46C3C170" w14:textId="67D711E3" w:rsidR="00B16929" w:rsidRPr="00F7422B" w:rsidRDefault="00B16929" w:rsidP="0026340F">
            <w:pPr>
              <w:rPr>
                <w:rFonts w:ascii="Calibri" w:hAnsi="Calibri"/>
                <w:sz w:val="16"/>
                <w:szCs w:val="16"/>
              </w:rPr>
            </w:pPr>
            <w:r w:rsidRPr="00F7422B">
              <w:rPr>
                <w:rFonts w:asciiTheme="minorHAnsi" w:hAnsiTheme="minorHAnsi" w:cs="Arial"/>
                <w:sz w:val="16"/>
                <w:szCs w:val="16"/>
              </w:rPr>
              <w:t>Tools di navigazione per una facile localizzazione di aree sospette, che consentano almeno la correlazione topografica automatica tra immagini 2D sintetiche e tra strato di tomosintesi mediante puntatore e/o ROI, finalizzata a ridurre i tempi refertazione</w:t>
            </w:r>
          </w:p>
        </w:tc>
        <w:tc>
          <w:tcPr>
            <w:tcW w:w="2159" w:type="pct"/>
          </w:tcPr>
          <w:p w14:paraId="7125D86F" w14:textId="77777777" w:rsidR="00B16929" w:rsidRPr="00C32DD2" w:rsidRDefault="00B16929" w:rsidP="0026340F">
            <w:pPr>
              <w:rPr>
                <w:rFonts w:ascii="Calibri" w:hAnsi="Calibri"/>
                <w:sz w:val="18"/>
                <w:szCs w:val="18"/>
              </w:rPr>
            </w:pPr>
          </w:p>
        </w:tc>
      </w:tr>
      <w:tr w:rsidR="00B16929" w:rsidRPr="004D66C6" w14:paraId="5D235A1E" w14:textId="77777777" w:rsidTr="00B16929">
        <w:trPr>
          <w:cantSplit/>
          <w:trHeight w:val="414"/>
          <w:jc w:val="center"/>
        </w:trPr>
        <w:tc>
          <w:tcPr>
            <w:tcW w:w="2841" w:type="pct"/>
            <w:shd w:val="clear" w:color="auto" w:fill="auto"/>
            <w:vAlign w:val="center"/>
          </w:tcPr>
          <w:p w14:paraId="600D3C46" w14:textId="40D61738" w:rsidR="00B16929" w:rsidRPr="00F7422B" w:rsidRDefault="00B16929" w:rsidP="0026340F">
            <w:pPr>
              <w:rPr>
                <w:rFonts w:ascii="Calibri" w:hAnsi="Calibri"/>
                <w:sz w:val="16"/>
                <w:szCs w:val="16"/>
              </w:rPr>
            </w:pPr>
            <w:r w:rsidRPr="00F7422B">
              <w:rPr>
                <w:rFonts w:asciiTheme="minorHAnsi" w:hAnsiTheme="minorHAnsi" w:cs="Arial"/>
                <w:sz w:val="16"/>
                <w:szCs w:val="16"/>
              </w:rPr>
              <w:t>Fornitura di algoritmi di compressione delle immagini senza perdita di informazioni (lossless) sulla workstation di refertazione</w:t>
            </w:r>
          </w:p>
        </w:tc>
        <w:tc>
          <w:tcPr>
            <w:tcW w:w="2159" w:type="pct"/>
          </w:tcPr>
          <w:p w14:paraId="5FF1DFCB" w14:textId="77777777" w:rsidR="00B16929" w:rsidRPr="00C32DD2" w:rsidRDefault="00B16929" w:rsidP="0026340F">
            <w:pPr>
              <w:rPr>
                <w:rFonts w:ascii="Calibri" w:hAnsi="Calibri"/>
                <w:sz w:val="18"/>
                <w:szCs w:val="18"/>
              </w:rPr>
            </w:pPr>
          </w:p>
        </w:tc>
      </w:tr>
      <w:tr w:rsidR="00B16929" w:rsidRPr="004D66C6" w14:paraId="2EB2F502" w14:textId="77777777" w:rsidTr="00B16929">
        <w:trPr>
          <w:cantSplit/>
          <w:trHeight w:val="414"/>
          <w:jc w:val="center"/>
        </w:trPr>
        <w:tc>
          <w:tcPr>
            <w:tcW w:w="2841" w:type="pct"/>
            <w:shd w:val="clear" w:color="auto" w:fill="auto"/>
            <w:vAlign w:val="center"/>
          </w:tcPr>
          <w:p w14:paraId="3C94D683" w14:textId="70458C71" w:rsidR="00B16929" w:rsidRPr="00F7422B" w:rsidRDefault="00B16929" w:rsidP="0026340F">
            <w:pPr>
              <w:rPr>
                <w:rFonts w:ascii="Calibri" w:hAnsi="Calibri"/>
                <w:sz w:val="16"/>
                <w:szCs w:val="16"/>
              </w:rPr>
            </w:pPr>
            <w:r w:rsidRPr="00F7422B">
              <w:rPr>
                <w:rFonts w:asciiTheme="minorHAnsi" w:hAnsiTheme="minorHAnsi" w:cs="Arial"/>
                <w:sz w:val="16"/>
                <w:szCs w:val="16"/>
              </w:rPr>
              <w:t>Produzione immagini 2D sintetiche con valenza diagnostica (FDA approved)</w:t>
            </w:r>
          </w:p>
        </w:tc>
        <w:tc>
          <w:tcPr>
            <w:tcW w:w="2159" w:type="pct"/>
          </w:tcPr>
          <w:p w14:paraId="64F1E389" w14:textId="77777777" w:rsidR="00B16929" w:rsidRPr="00C32DD2" w:rsidRDefault="00B16929" w:rsidP="0026340F">
            <w:pPr>
              <w:rPr>
                <w:rFonts w:ascii="Calibri" w:hAnsi="Calibri"/>
                <w:sz w:val="18"/>
                <w:szCs w:val="18"/>
              </w:rPr>
            </w:pPr>
          </w:p>
        </w:tc>
      </w:tr>
      <w:tr w:rsidR="00B16929" w:rsidRPr="004D66C6" w14:paraId="691A16FD" w14:textId="77777777" w:rsidTr="00B16929">
        <w:trPr>
          <w:cantSplit/>
          <w:trHeight w:val="414"/>
          <w:jc w:val="center"/>
        </w:trPr>
        <w:tc>
          <w:tcPr>
            <w:tcW w:w="2841" w:type="pct"/>
            <w:shd w:val="clear" w:color="auto" w:fill="auto"/>
            <w:vAlign w:val="center"/>
          </w:tcPr>
          <w:p w14:paraId="6917BC55" w14:textId="3729C7BB" w:rsidR="00B16929" w:rsidRPr="00F7422B" w:rsidRDefault="00B16929" w:rsidP="0026340F">
            <w:pPr>
              <w:rPr>
                <w:rFonts w:ascii="Calibri" w:hAnsi="Calibri"/>
                <w:sz w:val="16"/>
                <w:szCs w:val="16"/>
              </w:rPr>
            </w:pPr>
            <w:r w:rsidRPr="00F7422B">
              <w:rPr>
                <w:rFonts w:asciiTheme="minorHAnsi" w:hAnsiTheme="minorHAnsi" w:cs="Arial"/>
                <w:sz w:val="16"/>
                <w:szCs w:val="16"/>
              </w:rPr>
              <w:t>Possibilità di selezionare più di un angolo di scansione a scelta dell'operatore</w:t>
            </w:r>
          </w:p>
        </w:tc>
        <w:tc>
          <w:tcPr>
            <w:tcW w:w="2159" w:type="pct"/>
          </w:tcPr>
          <w:p w14:paraId="0FDB3F5A" w14:textId="77777777" w:rsidR="00B16929" w:rsidRPr="00C32DD2" w:rsidRDefault="00B16929" w:rsidP="0026340F">
            <w:pPr>
              <w:rPr>
                <w:rFonts w:ascii="Calibri" w:hAnsi="Calibri"/>
                <w:sz w:val="18"/>
                <w:szCs w:val="18"/>
              </w:rPr>
            </w:pPr>
          </w:p>
        </w:tc>
      </w:tr>
      <w:tr w:rsidR="00B16929" w:rsidRPr="00926A1A" w14:paraId="2038789B" w14:textId="77777777" w:rsidTr="00B16929">
        <w:trPr>
          <w:cantSplit/>
          <w:trHeight w:val="414"/>
          <w:jc w:val="center"/>
        </w:trPr>
        <w:tc>
          <w:tcPr>
            <w:tcW w:w="2841" w:type="pct"/>
            <w:shd w:val="clear" w:color="auto" w:fill="auto"/>
            <w:vAlign w:val="center"/>
          </w:tcPr>
          <w:p w14:paraId="0D2F0AED" w14:textId="58E0345D" w:rsidR="00B16929" w:rsidRPr="00F7422B" w:rsidRDefault="00B16929" w:rsidP="0026340F">
            <w:pPr>
              <w:rPr>
                <w:rFonts w:ascii="Calibri" w:hAnsi="Calibri"/>
                <w:sz w:val="16"/>
                <w:szCs w:val="16"/>
                <w:lang w:val="en-US"/>
              </w:rPr>
            </w:pPr>
            <w:r w:rsidRPr="00F7422B">
              <w:rPr>
                <w:rFonts w:asciiTheme="minorHAnsi" w:hAnsiTheme="minorHAnsi" w:cs="Arial"/>
                <w:sz w:val="16"/>
                <w:szCs w:val="16"/>
                <w:lang w:val="en-US"/>
              </w:rPr>
              <w:t>Apparecchiatura CESM (contrast enhanced spectral mammography) ready</w:t>
            </w:r>
          </w:p>
        </w:tc>
        <w:tc>
          <w:tcPr>
            <w:tcW w:w="2159" w:type="pct"/>
          </w:tcPr>
          <w:p w14:paraId="2D4737E8" w14:textId="77777777" w:rsidR="00B16929" w:rsidRPr="0026340F" w:rsidRDefault="00B16929" w:rsidP="0026340F">
            <w:pPr>
              <w:rPr>
                <w:rFonts w:ascii="Calibri" w:hAnsi="Calibri"/>
                <w:sz w:val="18"/>
                <w:szCs w:val="18"/>
                <w:lang w:val="en-US"/>
              </w:rPr>
            </w:pPr>
          </w:p>
        </w:tc>
      </w:tr>
      <w:tr w:rsidR="00B16929" w:rsidRPr="004D66C6" w14:paraId="59A0E258" w14:textId="77777777" w:rsidTr="00B16929">
        <w:trPr>
          <w:cantSplit/>
          <w:trHeight w:val="414"/>
          <w:jc w:val="center"/>
        </w:trPr>
        <w:tc>
          <w:tcPr>
            <w:tcW w:w="2841" w:type="pct"/>
            <w:shd w:val="clear" w:color="auto" w:fill="auto"/>
            <w:vAlign w:val="center"/>
          </w:tcPr>
          <w:p w14:paraId="721B4DAE" w14:textId="2C45AF0D" w:rsidR="00B16929" w:rsidRPr="00F7422B" w:rsidRDefault="00B16929" w:rsidP="0026340F">
            <w:pPr>
              <w:rPr>
                <w:rFonts w:ascii="Calibri" w:hAnsi="Calibri"/>
                <w:sz w:val="16"/>
                <w:szCs w:val="16"/>
              </w:rPr>
            </w:pPr>
            <w:r w:rsidRPr="00F7422B">
              <w:rPr>
                <w:rFonts w:asciiTheme="minorHAnsi" w:hAnsiTheme="minorHAnsi" w:cs="Arial"/>
                <w:sz w:val="16"/>
                <w:szCs w:val="16"/>
              </w:rPr>
              <w:t>Sistema per esecuzione biopsie con metodo stereotassico integrabile con il mammografo, utilizzabile con metodo VABB con accesso laterale e verticale</w:t>
            </w:r>
          </w:p>
        </w:tc>
        <w:tc>
          <w:tcPr>
            <w:tcW w:w="2159" w:type="pct"/>
          </w:tcPr>
          <w:p w14:paraId="76F6156D" w14:textId="77777777" w:rsidR="00B16929" w:rsidRPr="00C32DD2" w:rsidRDefault="00B16929" w:rsidP="0026340F">
            <w:pPr>
              <w:rPr>
                <w:rFonts w:ascii="Calibri" w:hAnsi="Calibri"/>
                <w:sz w:val="18"/>
                <w:szCs w:val="18"/>
              </w:rPr>
            </w:pPr>
          </w:p>
        </w:tc>
      </w:tr>
      <w:tr w:rsidR="00B16929" w:rsidRPr="004D66C6" w14:paraId="0492697E" w14:textId="77777777" w:rsidTr="00B16929">
        <w:trPr>
          <w:cantSplit/>
          <w:trHeight w:val="414"/>
          <w:jc w:val="center"/>
        </w:trPr>
        <w:tc>
          <w:tcPr>
            <w:tcW w:w="2841" w:type="pct"/>
            <w:shd w:val="clear" w:color="auto" w:fill="auto"/>
            <w:vAlign w:val="center"/>
          </w:tcPr>
          <w:p w14:paraId="2EBD0A21" w14:textId="08594258" w:rsidR="00B16929" w:rsidRPr="00F7422B" w:rsidRDefault="00B16929" w:rsidP="0026340F">
            <w:pPr>
              <w:rPr>
                <w:rFonts w:ascii="Calibri" w:hAnsi="Calibri"/>
                <w:sz w:val="16"/>
                <w:szCs w:val="16"/>
              </w:rPr>
            </w:pPr>
            <w:r w:rsidRPr="00F7422B">
              <w:rPr>
                <w:rFonts w:asciiTheme="minorHAnsi" w:hAnsiTheme="minorHAnsi" w:cs="Arial"/>
                <w:sz w:val="16"/>
                <w:szCs w:val="16"/>
              </w:rPr>
              <w:t>Sistema per biopsia sotto guida tomosintesi</w:t>
            </w:r>
          </w:p>
        </w:tc>
        <w:tc>
          <w:tcPr>
            <w:tcW w:w="2159" w:type="pct"/>
          </w:tcPr>
          <w:p w14:paraId="4A60F48C" w14:textId="77777777" w:rsidR="00B16929" w:rsidRPr="00C32DD2" w:rsidRDefault="00B16929" w:rsidP="0026340F">
            <w:pPr>
              <w:rPr>
                <w:rFonts w:ascii="Calibri" w:hAnsi="Calibri"/>
                <w:sz w:val="18"/>
                <w:szCs w:val="18"/>
              </w:rPr>
            </w:pPr>
          </w:p>
        </w:tc>
      </w:tr>
      <w:tr w:rsidR="00B16929" w:rsidRPr="004D66C6" w14:paraId="6CBB0944" w14:textId="77777777" w:rsidTr="00B16929">
        <w:trPr>
          <w:cantSplit/>
          <w:trHeight w:val="414"/>
          <w:jc w:val="center"/>
        </w:trPr>
        <w:tc>
          <w:tcPr>
            <w:tcW w:w="2841" w:type="pct"/>
            <w:shd w:val="clear" w:color="auto" w:fill="auto"/>
            <w:vAlign w:val="center"/>
          </w:tcPr>
          <w:p w14:paraId="0A90DE8D" w14:textId="50C83D46" w:rsidR="00B16929" w:rsidRPr="00F7422B" w:rsidRDefault="00B16929" w:rsidP="0026340F">
            <w:pPr>
              <w:rPr>
                <w:rFonts w:asciiTheme="minorHAnsi" w:hAnsiTheme="minorHAnsi" w:cs="Arial"/>
                <w:sz w:val="16"/>
                <w:szCs w:val="16"/>
              </w:rPr>
            </w:pPr>
            <w:r w:rsidRPr="00F7422B">
              <w:rPr>
                <w:rFonts w:asciiTheme="minorHAnsi" w:hAnsiTheme="minorHAnsi" w:cs="Arial"/>
                <w:sz w:val="16"/>
                <w:szCs w:val="16"/>
              </w:rPr>
              <w:t>Possibilità di effettuare biopsie con paziente in posizione prona. L'offerta di tale caratteristica vincola il concorrente alla fornitura di lettino dedicato e del software per il ribaltamento del tubo radiogeno.</w:t>
            </w:r>
          </w:p>
        </w:tc>
        <w:tc>
          <w:tcPr>
            <w:tcW w:w="2159" w:type="pct"/>
          </w:tcPr>
          <w:p w14:paraId="6059B67F" w14:textId="77777777" w:rsidR="00B16929" w:rsidRPr="00C32DD2" w:rsidRDefault="00B16929" w:rsidP="0026340F">
            <w:pPr>
              <w:rPr>
                <w:rFonts w:ascii="Calibri" w:hAnsi="Calibri"/>
                <w:sz w:val="18"/>
                <w:szCs w:val="18"/>
              </w:rPr>
            </w:pPr>
          </w:p>
        </w:tc>
      </w:tr>
    </w:tbl>
    <w:p w14:paraId="1E785E98" w14:textId="77777777" w:rsidR="0026340F" w:rsidRPr="0082603C" w:rsidRDefault="0026340F" w:rsidP="003F2523">
      <w:pPr>
        <w:jc w:val="both"/>
        <w:rPr>
          <w:rFonts w:ascii="Calibri" w:hAnsi="Calibri" w:cs="Arial"/>
          <w:i/>
          <w:iCs/>
          <w:sz w:val="18"/>
          <w:szCs w:val="18"/>
        </w:rPr>
      </w:pPr>
    </w:p>
    <w:p w14:paraId="3D505525" w14:textId="4E6BAAD9" w:rsidR="009B28F4" w:rsidRDefault="009B28F4" w:rsidP="009B28F4">
      <w:pPr>
        <w:widowControl w:val="0"/>
        <w:spacing w:line="300" w:lineRule="exact"/>
        <w:rPr>
          <w:rFonts w:asciiTheme="minorHAnsi" w:hAnsiTheme="minorHAnsi"/>
          <w:b/>
          <w:i/>
          <w:sz w:val="20"/>
          <w:szCs w:val="20"/>
        </w:rPr>
      </w:pPr>
      <w:r>
        <w:rPr>
          <w:rFonts w:ascii="Calibri" w:hAnsi="Calibri" w:cs="Arial"/>
          <w:i/>
          <w:iCs/>
          <w:sz w:val="20"/>
          <w:szCs w:val="20"/>
        </w:rPr>
        <w:t xml:space="preserve">** </w:t>
      </w:r>
      <w:r w:rsidRPr="00552288">
        <w:rPr>
          <w:rFonts w:asciiTheme="minorHAnsi" w:hAnsiTheme="minorHAnsi"/>
          <w:b/>
          <w:i/>
          <w:sz w:val="20"/>
          <w:szCs w:val="20"/>
          <w:u w:val="single"/>
        </w:rPr>
        <w:t xml:space="preserve">Valore da dichiarare in funzione dell'angolo di scansione </w:t>
      </w:r>
      <w:r>
        <w:rPr>
          <w:rFonts w:asciiTheme="minorHAnsi" w:hAnsiTheme="minorHAnsi"/>
          <w:b/>
          <w:i/>
          <w:sz w:val="20"/>
          <w:szCs w:val="20"/>
          <w:u w:val="single"/>
        </w:rPr>
        <w:t xml:space="preserve">individuato </w:t>
      </w:r>
      <w:r w:rsidRPr="00552288">
        <w:rPr>
          <w:rFonts w:asciiTheme="minorHAnsi" w:hAnsiTheme="minorHAnsi"/>
          <w:b/>
          <w:i/>
          <w:sz w:val="20"/>
          <w:szCs w:val="20"/>
          <w:u w:val="single"/>
        </w:rPr>
        <w:t>quale miglior compromesso per qualità immagine, tempi di esecuzione es</w:t>
      </w:r>
      <w:r>
        <w:rPr>
          <w:rFonts w:asciiTheme="minorHAnsi" w:hAnsiTheme="minorHAnsi"/>
          <w:b/>
          <w:i/>
          <w:sz w:val="20"/>
          <w:szCs w:val="20"/>
          <w:u w:val="single"/>
        </w:rPr>
        <w:t>ame, dose erogata alla paziente.</w:t>
      </w:r>
    </w:p>
    <w:p w14:paraId="715915AF" w14:textId="27E5D58A" w:rsidR="003F2523" w:rsidRDefault="003F2523" w:rsidP="003F2523">
      <w:pPr>
        <w:jc w:val="both"/>
        <w:rPr>
          <w:rFonts w:ascii="Calibri" w:hAnsi="Calibri" w:cs="Arial"/>
          <w:i/>
          <w:iCs/>
          <w:sz w:val="20"/>
          <w:szCs w:val="20"/>
        </w:rPr>
      </w:pPr>
    </w:p>
    <w:p w14:paraId="047E9F04" w14:textId="20EC23EB" w:rsidR="00742735" w:rsidRPr="001720A5" w:rsidRDefault="001720A5" w:rsidP="00860018">
      <w:pPr>
        <w:jc w:val="both"/>
        <w:rPr>
          <w:rFonts w:ascii="Calibri" w:hAnsi="Calibri"/>
          <w:b/>
          <w:sz w:val="20"/>
          <w:szCs w:val="20"/>
        </w:rPr>
      </w:pPr>
      <w:r w:rsidRPr="001720A5">
        <w:rPr>
          <w:rFonts w:ascii="Calibri" w:hAnsi="Calibri"/>
          <w:b/>
          <w:sz w:val="20"/>
          <w:szCs w:val="20"/>
        </w:rPr>
        <w:t>Note:</w:t>
      </w:r>
    </w:p>
    <w:p w14:paraId="449F0207" w14:textId="7DF6EA12" w:rsidR="00860018" w:rsidRDefault="00860018" w:rsidP="00860018">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231DA016" w14:textId="77777777" w:rsidR="00860018" w:rsidRDefault="00860018" w:rsidP="00860018">
      <w:pPr>
        <w:jc w:val="both"/>
        <w:rPr>
          <w:rFonts w:ascii="Calibri" w:hAnsi="Calibri"/>
          <w:sz w:val="20"/>
          <w:szCs w:val="20"/>
        </w:rPr>
      </w:pPr>
      <w:r>
        <w:rPr>
          <w:rFonts w:ascii="Calibri" w:hAnsi="Calibri"/>
          <w:sz w:val="20"/>
          <w:szCs w:val="20"/>
        </w:rPr>
        <w:t>____________________________________________________________________________________</w:t>
      </w:r>
    </w:p>
    <w:p w14:paraId="456D4B52" w14:textId="77777777" w:rsidR="002F1DB5" w:rsidRDefault="002F1DB5" w:rsidP="002F1DB5">
      <w:pPr>
        <w:jc w:val="both"/>
        <w:rPr>
          <w:rFonts w:ascii="Calibri" w:hAnsi="Calibri"/>
          <w:sz w:val="20"/>
          <w:szCs w:val="20"/>
        </w:rPr>
      </w:pPr>
    </w:p>
    <w:p w14:paraId="0CEF68A0" w14:textId="373981BC" w:rsidR="002F1DB5" w:rsidRDefault="002F1DB5" w:rsidP="00852AD7">
      <w:pPr>
        <w:numPr>
          <w:ilvl w:val="0"/>
          <w:numId w:val="44"/>
        </w:numPr>
        <w:jc w:val="both"/>
        <w:rPr>
          <w:rFonts w:ascii="Calibri" w:hAnsi="Calibri" w:cs="Arial"/>
          <w:i/>
          <w:iCs/>
          <w:sz w:val="20"/>
          <w:szCs w:val="20"/>
        </w:rPr>
      </w:pPr>
      <w:r>
        <w:rPr>
          <w:rFonts w:ascii="Calibri" w:hAnsi="Calibri" w:cs="Arial"/>
          <w:i/>
          <w:iCs/>
          <w:sz w:val="20"/>
          <w:szCs w:val="20"/>
        </w:rPr>
        <w:t xml:space="preserve">Quali delle </w:t>
      </w:r>
      <w:r w:rsidRPr="003873C5">
        <w:rPr>
          <w:rFonts w:ascii="Calibri" w:hAnsi="Calibri" w:cs="Arial"/>
          <w:i/>
          <w:iCs/>
          <w:sz w:val="20"/>
          <w:szCs w:val="20"/>
          <w:u w:val="single"/>
        </w:rPr>
        <w:t>caratteristiche tecniche funzionali</w:t>
      </w:r>
      <w:r>
        <w:rPr>
          <w:rFonts w:ascii="Calibri" w:hAnsi="Calibri" w:cs="Arial"/>
          <w:b/>
          <w:i/>
          <w:iCs/>
          <w:sz w:val="20"/>
          <w:szCs w:val="20"/>
        </w:rPr>
        <w:t xml:space="preserve"> </w:t>
      </w:r>
      <w:r w:rsidR="00B11539">
        <w:rPr>
          <w:rFonts w:ascii="Calibri" w:hAnsi="Calibri" w:cs="Arial"/>
          <w:b/>
          <w:i/>
          <w:iCs/>
          <w:sz w:val="20"/>
          <w:szCs w:val="20"/>
        </w:rPr>
        <w:t>dei mammografi con tomosintesi</w:t>
      </w:r>
      <w:r w:rsidR="00860018">
        <w:rPr>
          <w:rFonts w:ascii="Calibri" w:hAnsi="Calibri" w:cs="Arial"/>
          <w:i/>
          <w:iCs/>
          <w:sz w:val="20"/>
          <w:szCs w:val="20"/>
        </w:rPr>
        <w:t xml:space="preserve"> </w:t>
      </w:r>
      <w:r w:rsidR="003F2523" w:rsidRPr="003F2523">
        <w:rPr>
          <w:rFonts w:ascii="Calibri" w:hAnsi="Calibri" w:cs="Arial"/>
          <w:i/>
          <w:iCs/>
          <w:sz w:val="20"/>
          <w:szCs w:val="20"/>
        </w:rPr>
        <w:t>previste nella precedente edizione di gara (</w:t>
      </w:r>
      <w:r w:rsidR="003F2523">
        <w:rPr>
          <w:rFonts w:ascii="Calibri" w:hAnsi="Calibri" w:cs="Arial"/>
          <w:i/>
          <w:iCs/>
          <w:sz w:val="20"/>
          <w:szCs w:val="20"/>
        </w:rPr>
        <w:t xml:space="preserve">pubblicata in data </w:t>
      </w:r>
      <w:r w:rsidR="009B28F4">
        <w:rPr>
          <w:rFonts w:ascii="Calibri" w:hAnsi="Calibri" w:cs="Arial"/>
          <w:i/>
          <w:iCs/>
          <w:sz w:val="20"/>
          <w:szCs w:val="20"/>
        </w:rPr>
        <w:t>11</w:t>
      </w:r>
      <w:r w:rsidR="003F2523" w:rsidRPr="003F2523">
        <w:rPr>
          <w:rFonts w:ascii="Calibri" w:hAnsi="Calibri" w:cs="Arial"/>
          <w:i/>
          <w:iCs/>
          <w:sz w:val="20"/>
          <w:szCs w:val="20"/>
        </w:rPr>
        <w:t>/</w:t>
      </w:r>
      <w:r w:rsidR="009B28F4">
        <w:rPr>
          <w:rFonts w:ascii="Calibri" w:hAnsi="Calibri" w:cs="Arial"/>
          <w:i/>
          <w:iCs/>
          <w:sz w:val="20"/>
          <w:szCs w:val="20"/>
        </w:rPr>
        <w:t>06</w:t>
      </w:r>
      <w:r w:rsidR="003F2523" w:rsidRPr="003F2523">
        <w:rPr>
          <w:rFonts w:ascii="Calibri" w:hAnsi="Calibri" w:cs="Arial"/>
          <w:i/>
          <w:iCs/>
          <w:sz w:val="20"/>
          <w:szCs w:val="20"/>
        </w:rPr>
        <w:t>/20</w:t>
      </w:r>
      <w:r w:rsidR="009B28F4">
        <w:rPr>
          <w:rFonts w:ascii="Calibri" w:hAnsi="Calibri" w:cs="Arial"/>
          <w:i/>
          <w:iCs/>
          <w:sz w:val="20"/>
          <w:szCs w:val="20"/>
        </w:rPr>
        <w:t>19</w:t>
      </w:r>
      <w:r w:rsidR="003F2523" w:rsidRPr="003F2523">
        <w:rPr>
          <w:rFonts w:ascii="Calibri" w:hAnsi="Calibri" w:cs="Arial"/>
          <w:i/>
          <w:iCs/>
          <w:sz w:val="20"/>
          <w:szCs w:val="20"/>
        </w:rPr>
        <w:t xml:space="preserve">), ritenete obsolete o non idonee a differenziare la qualità delle diverse tecnologie offerte? </w:t>
      </w:r>
      <w:r w:rsidR="00852AD7" w:rsidRPr="00852AD7">
        <w:rPr>
          <w:rFonts w:ascii="Calibri" w:hAnsi="Calibri" w:cs="Arial"/>
          <w:i/>
          <w:iCs/>
          <w:sz w:val="20"/>
          <w:szCs w:val="20"/>
        </w:rPr>
        <w:t>In caso affermativo indicare nella colonna “note” le relative motivazioni</w:t>
      </w:r>
      <w:r w:rsidR="00CA7DFA">
        <w:rPr>
          <w:rFonts w:ascii="Calibri" w:hAnsi="Calibri" w:cs="Arial"/>
          <w:i/>
          <w:iCs/>
          <w:sz w:val="20"/>
          <w:szCs w:val="20"/>
        </w:rPr>
        <w:t>.</w:t>
      </w:r>
    </w:p>
    <w:p w14:paraId="759ADD75" w14:textId="745C49EF" w:rsidR="00860018" w:rsidRDefault="00860018" w:rsidP="004E331B">
      <w:pPr>
        <w:pStyle w:val="Paragrafoelenco"/>
        <w:tabs>
          <w:tab w:val="num" w:pos="1260"/>
        </w:tabs>
        <w:spacing w:before="120"/>
        <w:ind w:left="0"/>
        <w:jc w:val="both"/>
        <w:rPr>
          <w:rFonts w:ascii="Calibri" w:hAnsi="Calibri" w:cs="Arial"/>
          <w:b/>
          <w:bCs/>
          <w:sz w:val="20"/>
          <w:szCs w:val="20"/>
        </w:rPr>
      </w:pPr>
      <w:r w:rsidRPr="004E331B">
        <w:rPr>
          <w:rFonts w:ascii="Calibri" w:hAnsi="Calibri" w:cs="Arial"/>
          <w:b/>
          <w:bCs/>
          <w:sz w:val="20"/>
          <w:szCs w:val="20"/>
        </w:rPr>
        <w:t>Risposta:</w:t>
      </w:r>
    </w:p>
    <w:p w14:paraId="138D4253" w14:textId="77777777" w:rsidR="0060792A" w:rsidRPr="004E331B" w:rsidRDefault="0060792A" w:rsidP="004E331B">
      <w:pPr>
        <w:pStyle w:val="Paragrafoelenco"/>
        <w:tabs>
          <w:tab w:val="num" w:pos="1260"/>
        </w:tabs>
        <w:spacing w:before="120"/>
        <w:ind w:left="0"/>
        <w:jc w:val="both"/>
        <w:rPr>
          <w:rFonts w:ascii="Calibri" w:hAnsi="Calibri" w:cs="Arial"/>
          <w:b/>
          <w:bCs/>
          <w:sz w:val="20"/>
          <w:szCs w:val="20"/>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4"/>
        <w:gridCol w:w="3855"/>
      </w:tblGrid>
      <w:tr w:rsidR="00852AD7" w:rsidRPr="002676BF" w14:paraId="65DDF1D3" w14:textId="77777777" w:rsidTr="00852AD7">
        <w:trPr>
          <w:cantSplit/>
          <w:trHeight w:val="20"/>
        </w:trPr>
        <w:tc>
          <w:tcPr>
            <w:tcW w:w="2735" w:type="pct"/>
            <w:shd w:val="clear" w:color="auto" w:fill="D9D9D9"/>
            <w:vAlign w:val="center"/>
          </w:tcPr>
          <w:p w14:paraId="3A05534B" w14:textId="11C1FBF9" w:rsidR="00852AD7" w:rsidRPr="002676BF" w:rsidRDefault="00852AD7" w:rsidP="003F2523">
            <w:pPr>
              <w:jc w:val="both"/>
              <w:rPr>
                <w:rFonts w:ascii="Calibri" w:hAnsi="Calibri"/>
                <w:b/>
                <w:i/>
                <w:sz w:val="18"/>
                <w:szCs w:val="18"/>
              </w:rPr>
            </w:pPr>
            <w:r w:rsidRPr="002676BF">
              <w:rPr>
                <w:rFonts w:ascii="Calibri" w:hAnsi="Calibri"/>
                <w:b/>
                <w:i/>
                <w:sz w:val="18"/>
                <w:szCs w:val="18"/>
              </w:rPr>
              <w:t xml:space="preserve">Parametri funzionali </w:t>
            </w:r>
          </w:p>
        </w:tc>
        <w:tc>
          <w:tcPr>
            <w:tcW w:w="2265" w:type="pct"/>
            <w:shd w:val="clear" w:color="auto" w:fill="D9D9D9"/>
            <w:vAlign w:val="center"/>
          </w:tcPr>
          <w:p w14:paraId="6DE0D87C" w14:textId="77777777" w:rsidR="00852AD7" w:rsidRPr="002676BF" w:rsidRDefault="00852AD7" w:rsidP="009B28F4">
            <w:pPr>
              <w:ind w:left="73"/>
              <w:jc w:val="both"/>
              <w:rPr>
                <w:rFonts w:ascii="Calibri" w:hAnsi="Calibri"/>
                <w:b/>
                <w:i/>
                <w:sz w:val="18"/>
                <w:szCs w:val="18"/>
              </w:rPr>
            </w:pPr>
            <w:r w:rsidRPr="002676BF">
              <w:rPr>
                <w:rFonts w:ascii="Calibri" w:hAnsi="Calibri"/>
                <w:b/>
                <w:i/>
                <w:sz w:val="18"/>
                <w:szCs w:val="18"/>
              </w:rPr>
              <w:t>Note</w:t>
            </w:r>
          </w:p>
        </w:tc>
      </w:tr>
      <w:tr w:rsidR="00852AD7" w:rsidRPr="000B508A" w14:paraId="734A4718" w14:textId="77777777" w:rsidTr="00852AD7">
        <w:trPr>
          <w:cantSplit/>
          <w:trHeight w:val="20"/>
        </w:trPr>
        <w:tc>
          <w:tcPr>
            <w:tcW w:w="2735" w:type="pct"/>
            <w:shd w:val="clear" w:color="000000" w:fill="FFFFFF"/>
            <w:vAlign w:val="center"/>
          </w:tcPr>
          <w:p w14:paraId="0E931155" w14:textId="6BE81D34" w:rsidR="00852AD7" w:rsidRPr="00F7422B" w:rsidRDefault="00852AD7" w:rsidP="009B28F4">
            <w:pPr>
              <w:rPr>
                <w:rFonts w:ascii="Calibri" w:hAnsi="Calibri" w:cs="Arial"/>
                <w:color w:val="000000"/>
                <w:sz w:val="16"/>
                <w:szCs w:val="16"/>
              </w:rPr>
            </w:pPr>
            <w:r w:rsidRPr="00F7422B">
              <w:rPr>
                <w:rFonts w:ascii="Calibri" w:hAnsi="Calibri" w:cs="Arial"/>
                <w:sz w:val="16"/>
                <w:szCs w:val="16"/>
              </w:rPr>
              <w:t>Risoluzione ad alto contrasto perpendicolare e parallela</w:t>
            </w:r>
          </w:p>
        </w:tc>
        <w:tc>
          <w:tcPr>
            <w:tcW w:w="2265" w:type="pct"/>
            <w:shd w:val="clear" w:color="000000" w:fill="FFFFFF"/>
            <w:vAlign w:val="center"/>
          </w:tcPr>
          <w:p w14:paraId="70C93D87" w14:textId="77777777" w:rsidR="00852AD7" w:rsidRPr="000B508A" w:rsidRDefault="00852AD7" w:rsidP="009B28F4">
            <w:pPr>
              <w:jc w:val="both"/>
              <w:rPr>
                <w:rFonts w:ascii="Calibri" w:hAnsi="Calibri"/>
                <w:color w:val="000000"/>
                <w:sz w:val="16"/>
                <w:szCs w:val="16"/>
              </w:rPr>
            </w:pPr>
          </w:p>
        </w:tc>
      </w:tr>
      <w:tr w:rsidR="00852AD7" w:rsidRPr="000B508A" w14:paraId="1B1F4054" w14:textId="77777777" w:rsidTr="00852AD7">
        <w:trPr>
          <w:cantSplit/>
          <w:trHeight w:val="20"/>
        </w:trPr>
        <w:tc>
          <w:tcPr>
            <w:tcW w:w="2735" w:type="pct"/>
            <w:shd w:val="clear" w:color="000000" w:fill="FFFFFF"/>
            <w:vAlign w:val="center"/>
          </w:tcPr>
          <w:p w14:paraId="5A36AD53" w14:textId="42B54243" w:rsidR="00852AD7" w:rsidRPr="00F7422B" w:rsidRDefault="00852AD7" w:rsidP="009B28F4">
            <w:pPr>
              <w:rPr>
                <w:rFonts w:ascii="Calibri" w:hAnsi="Calibri" w:cs="Arial"/>
                <w:color w:val="000000"/>
                <w:sz w:val="16"/>
                <w:szCs w:val="16"/>
              </w:rPr>
            </w:pPr>
            <w:r w:rsidRPr="00F7422B">
              <w:rPr>
                <w:rFonts w:ascii="Calibri" w:hAnsi="Calibri" w:cs="Arial"/>
                <w:sz w:val="16"/>
                <w:szCs w:val="16"/>
              </w:rPr>
              <w:t>Dettagli visibili da 5.6 mm</w:t>
            </w:r>
          </w:p>
        </w:tc>
        <w:tc>
          <w:tcPr>
            <w:tcW w:w="2265" w:type="pct"/>
            <w:shd w:val="clear" w:color="000000" w:fill="FFFFFF"/>
            <w:vAlign w:val="center"/>
          </w:tcPr>
          <w:p w14:paraId="7E51971D" w14:textId="77777777" w:rsidR="00852AD7" w:rsidRPr="000B508A" w:rsidRDefault="00852AD7" w:rsidP="009B28F4">
            <w:pPr>
              <w:jc w:val="both"/>
              <w:rPr>
                <w:rFonts w:ascii="Calibri" w:hAnsi="Calibri"/>
                <w:color w:val="000000"/>
                <w:sz w:val="16"/>
                <w:szCs w:val="16"/>
              </w:rPr>
            </w:pPr>
          </w:p>
        </w:tc>
      </w:tr>
      <w:tr w:rsidR="00852AD7" w:rsidRPr="000B508A" w14:paraId="3CE6AAD5" w14:textId="77777777" w:rsidTr="00852AD7">
        <w:trPr>
          <w:cantSplit/>
          <w:trHeight w:val="20"/>
        </w:trPr>
        <w:tc>
          <w:tcPr>
            <w:tcW w:w="2735" w:type="pct"/>
            <w:shd w:val="clear" w:color="000000" w:fill="FFFFFF"/>
            <w:vAlign w:val="center"/>
          </w:tcPr>
          <w:p w14:paraId="0FFFF84B" w14:textId="3EBBCD3F" w:rsidR="00852AD7" w:rsidRPr="00F7422B" w:rsidRDefault="00852AD7" w:rsidP="009B28F4">
            <w:pPr>
              <w:rPr>
                <w:rFonts w:ascii="Calibri" w:hAnsi="Calibri" w:cs="Arial"/>
                <w:color w:val="000000"/>
                <w:sz w:val="16"/>
                <w:szCs w:val="16"/>
              </w:rPr>
            </w:pPr>
            <w:r w:rsidRPr="00F7422B">
              <w:rPr>
                <w:rFonts w:ascii="Calibri" w:hAnsi="Calibri" w:cs="Arial"/>
                <w:sz w:val="16"/>
                <w:szCs w:val="16"/>
              </w:rPr>
              <w:t>Dettagli visibili da 0.50 mm</w:t>
            </w:r>
          </w:p>
        </w:tc>
        <w:tc>
          <w:tcPr>
            <w:tcW w:w="2265" w:type="pct"/>
            <w:shd w:val="clear" w:color="000000" w:fill="FFFFFF"/>
            <w:vAlign w:val="center"/>
          </w:tcPr>
          <w:p w14:paraId="12C8D02B" w14:textId="77777777" w:rsidR="00852AD7" w:rsidRPr="000B508A" w:rsidRDefault="00852AD7" w:rsidP="009B28F4">
            <w:pPr>
              <w:jc w:val="both"/>
              <w:rPr>
                <w:rFonts w:ascii="Calibri" w:hAnsi="Calibri"/>
                <w:color w:val="000000"/>
                <w:sz w:val="16"/>
                <w:szCs w:val="16"/>
              </w:rPr>
            </w:pPr>
          </w:p>
        </w:tc>
      </w:tr>
      <w:tr w:rsidR="00852AD7" w:rsidRPr="000B508A" w14:paraId="11877B2F" w14:textId="77777777" w:rsidTr="00852AD7">
        <w:trPr>
          <w:cantSplit/>
          <w:trHeight w:val="20"/>
        </w:trPr>
        <w:tc>
          <w:tcPr>
            <w:tcW w:w="2735" w:type="pct"/>
            <w:shd w:val="clear" w:color="000000" w:fill="FFFFFF"/>
            <w:vAlign w:val="center"/>
          </w:tcPr>
          <w:p w14:paraId="7E3D62C9" w14:textId="45BDB99C" w:rsidR="00852AD7" w:rsidRPr="00F7422B" w:rsidRDefault="00852AD7" w:rsidP="009B28F4">
            <w:pPr>
              <w:rPr>
                <w:rFonts w:ascii="Calibri" w:hAnsi="Calibri" w:cs="Arial"/>
                <w:color w:val="000000"/>
                <w:sz w:val="16"/>
                <w:szCs w:val="16"/>
              </w:rPr>
            </w:pPr>
            <w:r w:rsidRPr="00F7422B">
              <w:rPr>
                <w:rFonts w:ascii="Calibri" w:hAnsi="Calibri" w:cs="Arial"/>
                <w:sz w:val="16"/>
                <w:szCs w:val="16"/>
              </w:rPr>
              <w:t>Dettagli visibili da 0.25 mm</w:t>
            </w:r>
          </w:p>
        </w:tc>
        <w:tc>
          <w:tcPr>
            <w:tcW w:w="2265" w:type="pct"/>
            <w:shd w:val="clear" w:color="000000" w:fill="FFFFFF"/>
            <w:vAlign w:val="center"/>
          </w:tcPr>
          <w:p w14:paraId="6BE028BB" w14:textId="77777777" w:rsidR="00852AD7" w:rsidRPr="000B508A" w:rsidRDefault="00852AD7" w:rsidP="009B28F4">
            <w:pPr>
              <w:jc w:val="both"/>
              <w:rPr>
                <w:rFonts w:ascii="Calibri" w:hAnsi="Calibri"/>
                <w:color w:val="000000"/>
                <w:sz w:val="16"/>
                <w:szCs w:val="16"/>
              </w:rPr>
            </w:pPr>
          </w:p>
        </w:tc>
      </w:tr>
      <w:tr w:rsidR="00852AD7" w:rsidRPr="000B508A" w14:paraId="0B61AA9D" w14:textId="77777777" w:rsidTr="00852AD7">
        <w:trPr>
          <w:cantSplit/>
          <w:trHeight w:val="20"/>
        </w:trPr>
        <w:tc>
          <w:tcPr>
            <w:tcW w:w="2735" w:type="pct"/>
            <w:shd w:val="clear" w:color="000000" w:fill="FFFFFF"/>
            <w:vAlign w:val="center"/>
          </w:tcPr>
          <w:p w14:paraId="7B62ECDD" w14:textId="1A8679B4" w:rsidR="00852AD7" w:rsidRPr="00F7422B" w:rsidRDefault="00852AD7" w:rsidP="009B28F4">
            <w:pPr>
              <w:rPr>
                <w:rFonts w:ascii="Calibri" w:hAnsi="Calibri" w:cs="Arial"/>
                <w:color w:val="000000"/>
                <w:sz w:val="16"/>
                <w:szCs w:val="16"/>
              </w:rPr>
            </w:pPr>
            <w:r w:rsidRPr="00F7422B">
              <w:rPr>
                <w:rFonts w:ascii="Calibri" w:hAnsi="Calibri" w:cs="Arial"/>
                <w:sz w:val="16"/>
                <w:szCs w:val="16"/>
              </w:rPr>
              <w:t>Rapporto varianza S2-3</w:t>
            </w:r>
          </w:p>
        </w:tc>
        <w:tc>
          <w:tcPr>
            <w:tcW w:w="2265" w:type="pct"/>
            <w:shd w:val="clear" w:color="000000" w:fill="FFFFFF"/>
            <w:vAlign w:val="center"/>
          </w:tcPr>
          <w:p w14:paraId="5091FB47" w14:textId="77777777" w:rsidR="00852AD7" w:rsidRPr="000B508A" w:rsidRDefault="00852AD7" w:rsidP="009B28F4">
            <w:pPr>
              <w:jc w:val="both"/>
              <w:rPr>
                <w:rFonts w:ascii="Calibri" w:hAnsi="Calibri"/>
                <w:color w:val="000000"/>
                <w:sz w:val="16"/>
                <w:szCs w:val="16"/>
              </w:rPr>
            </w:pPr>
          </w:p>
        </w:tc>
      </w:tr>
      <w:tr w:rsidR="00852AD7" w:rsidRPr="000B508A" w14:paraId="763BEA55" w14:textId="77777777" w:rsidTr="00852AD7">
        <w:trPr>
          <w:cantSplit/>
          <w:trHeight w:val="20"/>
        </w:trPr>
        <w:tc>
          <w:tcPr>
            <w:tcW w:w="2735" w:type="pct"/>
            <w:shd w:val="clear" w:color="000000" w:fill="FFFFFF"/>
            <w:vAlign w:val="center"/>
          </w:tcPr>
          <w:p w14:paraId="38E1DC26" w14:textId="33F7B4AD" w:rsidR="00852AD7" w:rsidRPr="00F7422B" w:rsidRDefault="00852AD7" w:rsidP="009B28F4">
            <w:pPr>
              <w:rPr>
                <w:rFonts w:ascii="Calibri" w:hAnsi="Calibri" w:cs="Arial"/>
                <w:color w:val="000000"/>
                <w:sz w:val="16"/>
                <w:szCs w:val="16"/>
              </w:rPr>
            </w:pPr>
            <w:r w:rsidRPr="00F7422B">
              <w:rPr>
                <w:rFonts w:ascii="Calibri" w:hAnsi="Calibri" w:cs="Arial"/>
                <w:sz w:val="16"/>
                <w:szCs w:val="16"/>
              </w:rPr>
              <w:t>Rapporto varianza M2-3</w:t>
            </w:r>
          </w:p>
        </w:tc>
        <w:tc>
          <w:tcPr>
            <w:tcW w:w="2265" w:type="pct"/>
            <w:shd w:val="clear" w:color="000000" w:fill="FFFFFF"/>
            <w:vAlign w:val="center"/>
          </w:tcPr>
          <w:p w14:paraId="3F1A7D0B" w14:textId="77777777" w:rsidR="00852AD7" w:rsidRPr="000B508A" w:rsidRDefault="00852AD7" w:rsidP="009B28F4">
            <w:pPr>
              <w:jc w:val="both"/>
              <w:rPr>
                <w:rFonts w:ascii="Calibri" w:hAnsi="Calibri"/>
                <w:color w:val="000000"/>
                <w:sz w:val="16"/>
                <w:szCs w:val="16"/>
              </w:rPr>
            </w:pPr>
          </w:p>
        </w:tc>
      </w:tr>
      <w:tr w:rsidR="00852AD7" w:rsidRPr="000B508A" w14:paraId="2173059A" w14:textId="77777777" w:rsidTr="00852AD7">
        <w:trPr>
          <w:cantSplit/>
          <w:trHeight w:val="20"/>
        </w:trPr>
        <w:tc>
          <w:tcPr>
            <w:tcW w:w="2735" w:type="pct"/>
            <w:shd w:val="clear" w:color="000000" w:fill="FFFFFF"/>
            <w:vAlign w:val="center"/>
          </w:tcPr>
          <w:p w14:paraId="763361F5" w14:textId="40DB12DC" w:rsidR="00852AD7" w:rsidRPr="00F7422B" w:rsidRDefault="00852AD7" w:rsidP="009B28F4">
            <w:pPr>
              <w:rPr>
                <w:rFonts w:ascii="Calibri" w:hAnsi="Calibri" w:cs="Arial"/>
                <w:color w:val="000000"/>
                <w:sz w:val="16"/>
                <w:szCs w:val="16"/>
              </w:rPr>
            </w:pPr>
            <w:r w:rsidRPr="00F7422B">
              <w:rPr>
                <w:rFonts w:ascii="Calibri" w:hAnsi="Calibri" w:cs="Arial"/>
                <w:sz w:val="16"/>
                <w:szCs w:val="16"/>
              </w:rPr>
              <w:t>Rapporto varianza F2-3</w:t>
            </w:r>
          </w:p>
        </w:tc>
        <w:tc>
          <w:tcPr>
            <w:tcW w:w="2265" w:type="pct"/>
            <w:shd w:val="clear" w:color="000000" w:fill="FFFFFF"/>
            <w:vAlign w:val="center"/>
          </w:tcPr>
          <w:p w14:paraId="76908609" w14:textId="77777777" w:rsidR="00852AD7" w:rsidRPr="000B508A" w:rsidRDefault="00852AD7" w:rsidP="009B28F4">
            <w:pPr>
              <w:jc w:val="both"/>
              <w:rPr>
                <w:rFonts w:ascii="Calibri" w:hAnsi="Calibri"/>
                <w:color w:val="000000"/>
                <w:sz w:val="16"/>
                <w:szCs w:val="16"/>
              </w:rPr>
            </w:pPr>
          </w:p>
        </w:tc>
      </w:tr>
      <w:tr w:rsidR="00852AD7" w:rsidRPr="000B508A" w14:paraId="76C1835C" w14:textId="77777777" w:rsidTr="00852AD7">
        <w:trPr>
          <w:cantSplit/>
          <w:trHeight w:val="20"/>
        </w:trPr>
        <w:tc>
          <w:tcPr>
            <w:tcW w:w="2735" w:type="pct"/>
            <w:shd w:val="clear" w:color="000000" w:fill="FFFFFF"/>
            <w:vAlign w:val="center"/>
          </w:tcPr>
          <w:p w14:paraId="7ACC7C23" w14:textId="2F6F5CBC" w:rsidR="00852AD7" w:rsidRPr="00F7422B" w:rsidRDefault="00852AD7" w:rsidP="009B28F4">
            <w:pPr>
              <w:rPr>
                <w:rFonts w:ascii="Calibri" w:hAnsi="Calibri" w:cs="Arial"/>
                <w:color w:val="000000"/>
                <w:sz w:val="16"/>
                <w:szCs w:val="16"/>
              </w:rPr>
            </w:pPr>
            <w:r w:rsidRPr="00F7422B">
              <w:rPr>
                <w:rFonts w:ascii="Calibri" w:hAnsi="Calibri" w:cs="Arial"/>
                <w:sz w:val="16"/>
                <w:szCs w:val="16"/>
              </w:rPr>
              <w:t>Dose ghiandolare media 30 mm [mGy] in mammografia</w:t>
            </w:r>
          </w:p>
        </w:tc>
        <w:tc>
          <w:tcPr>
            <w:tcW w:w="2265" w:type="pct"/>
            <w:shd w:val="clear" w:color="000000" w:fill="FFFFFF"/>
            <w:vAlign w:val="center"/>
          </w:tcPr>
          <w:p w14:paraId="0C320A4A" w14:textId="77777777" w:rsidR="00852AD7" w:rsidRPr="000B508A" w:rsidRDefault="00852AD7" w:rsidP="009B28F4">
            <w:pPr>
              <w:jc w:val="both"/>
              <w:rPr>
                <w:rFonts w:ascii="Calibri" w:hAnsi="Calibri"/>
                <w:color w:val="000000"/>
                <w:sz w:val="16"/>
                <w:szCs w:val="16"/>
              </w:rPr>
            </w:pPr>
          </w:p>
        </w:tc>
      </w:tr>
      <w:tr w:rsidR="00852AD7" w:rsidRPr="000B508A" w14:paraId="0F921F41" w14:textId="77777777" w:rsidTr="00852AD7">
        <w:trPr>
          <w:cantSplit/>
          <w:trHeight w:val="20"/>
        </w:trPr>
        <w:tc>
          <w:tcPr>
            <w:tcW w:w="2735" w:type="pct"/>
            <w:shd w:val="clear" w:color="000000" w:fill="FFFFFF"/>
            <w:vAlign w:val="center"/>
          </w:tcPr>
          <w:p w14:paraId="727A5F7A" w14:textId="5E4577D4" w:rsidR="00852AD7" w:rsidRPr="00F7422B" w:rsidRDefault="00852AD7" w:rsidP="009B28F4">
            <w:pPr>
              <w:rPr>
                <w:rFonts w:ascii="Calibri" w:hAnsi="Calibri" w:cs="Arial"/>
                <w:color w:val="000000"/>
                <w:sz w:val="16"/>
                <w:szCs w:val="16"/>
              </w:rPr>
            </w:pPr>
            <w:r w:rsidRPr="00F7422B">
              <w:rPr>
                <w:rFonts w:ascii="Calibri" w:hAnsi="Calibri" w:cs="Arial"/>
                <w:sz w:val="16"/>
                <w:szCs w:val="16"/>
              </w:rPr>
              <w:t>Dose ghiandolare media 45 mm [mGy] in mammografia</w:t>
            </w:r>
          </w:p>
        </w:tc>
        <w:tc>
          <w:tcPr>
            <w:tcW w:w="2265" w:type="pct"/>
            <w:shd w:val="clear" w:color="000000" w:fill="FFFFFF"/>
            <w:vAlign w:val="center"/>
          </w:tcPr>
          <w:p w14:paraId="35F83EE8" w14:textId="77777777" w:rsidR="00852AD7" w:rsidRPr="000B508A" w:rsidRDefault="00852AD7" w:rsidP="009B28F4">
            <w:pPr>
              <w:jc w:val="both"/>
              <w:rPr>
                <w:rFonts w:ascii="Calibri" w:hAnsi="Calibri"/>
                <w:color w:val="000000"/>
                <w:sz w:val="16"/>
                <w:szCs w:val="16"/>
              </w:rPr>
            </w:pPr>
          </w:p>
        </w:tc>
      </w:tr>
      <w:tr w:rsidR="00852AD7" w:rsidRPr="000B508A" w14:paraId="60CBD574" w14:textId="77777777" w:rsidTr="00852AD7">
        <w:trPr>
          <w:cantSplit/>
          <w:trHeight w:val="20"/>
        </w:trPr>
        <w:tc>
          <w:tcPr>
            <w:tcW w:w="2735" w:type="pct"/>
            <w:shd w:val="clear" w:color="000000" w:fill="FFFFFF"/>
            <w:vAlign w:val="center"/>
          </w:tcPr>
          <w:p w14:paraId="15FFFB7B" w14:textId="2A12F08F" w:rsidR="00852AD7" w:rsidRPr="00F7422B" w:rsidRDefault="00852AD7" w:rsidP="009B28F4">
            <w:pPr>
              <w:rPr>
                <w:rFonts w:ascii="Calibri" w:hAnsi="Calibri" w:cs="Arial"/>
                <w:color w:val="000000"/>
                <w:sz w:val="16"/>
                <w:szCs w:val="16"/>
              </w:rPr>
            </w:pPr>
            <w:r w:rsidRPr="00F7422B">
              <w:rPr>
                <w:rFonts w:ascii="Calibri" w:hAnsi="Calibri" w:cs="Arial"/>
                <w:sz w:val="16"/>
                <w:szCs w:val="16"/>
              </w:rPr>
              <w:t>Dose ghiandolare media 60 mm [mGy] in mammografia</w:t>
            </w:r>
          </w:p>
        </w:tc>
        <w:tc>
          <w:tcPr>
            <w:tcW w:w="2265" w:type="pct"/>
            <w:shd w:val="clear" w:color="000000" w:fill="FFFFFF"/>
            <w:vAlign w:val="center"/>
          </w:tcPr>
          <w:p w14:paraId="1F963715" w14:textId="77777777" w:rsidR="00852AD7" w:rsidRPr="000B508A" w:rsidRDefault="00852AD7" w:rsidP="009B28F4">
            <w:pPr>
              <w:jc w:val="both"/>
              <w:rPr>
                <w:rFonts w:ascii="Calibri" w:hAnsi="Calibri"/>
                <w:color w:val="000000"/>
                <w:sz w:val="16"/>
                <w:szCs w:val="16"/>
              </w:rPr>
            </w:pPr>
          </w:p>
        </w:tc>
      </w:tr>
      <w:tr w:rsidR="00852AD7" w:rsidRPr="000B508A" w14:paraId="15A3AB36" w14:textId="77777777" w:rsidTr="00852AD7">
        <w:trPr>
          <w:cantSplit/>
          <w:trHeight w:val="20"/>
        </w:trPr>
        <w:tc>
          <w:tcPr>
            <w:tcW w:w="2735" w:type="pct"/>
            <w:shd w:val="clear" w:color="000000" w:fill="FFFFFF"/>
            <w:vAlign w:val="center"/>
          </w:tcPr>
          <w:p w14:paraId="461902BF" w14:textId="33A3710C" w:rsidR="00852AD7" w:rsidRPr="00F7422B" w:rsidRDefault="00852AD7" w:rsidP="009B28F4">
            <w:pPr>
              <w:rPr>
                <w:rFonts w:ascii="Calibri" w:hAnsi="Calibri" w:cs="Arial"/>
                <w:color w:val="000000"/>
                <w:sz w:val="16"/>
                <w:szCs w:val="16"/>
              </w:rPr>
            </w:pPr>
            <w:r w:rsidRPr="00F7422B">
              <w:rPr>
                <w:rFonts w:ascii="Calibri" w:hAnsi="Calibri" w:cs="Arial"/>
                <w:sz w:val="16"/>
                <w:szCs w:val="16"/>
              </w:rPr>
              <w:t>Dose ghiandolare media 30 mm [mGy] in tomosintesi</w:t>
            </w:r>
          </w:p>
        </w:tc>
        <w:tc>
          <w:tcPr>
            <w:tcW w:w="2265" w:type="pct"/>
            <w:shd w:val="clear" w:color="000000" w:fill="FFFFFF"/>
            <w:vAlign w:val="center"/>
          </w:tcPr>
          <w:p w14:paraId="1EA0B099" w14:textId="77777777" w:rsidR="00852AD7" w:rsidRPr="000B508A" w:rsidRDefault="00852AD7" w:rsidP="009B28F4">
            <w:pPr>
              <w:jc w:val="both"/>
              <w:rPr>
                <w:rFonts w:ascii="Calibri" w:hAnsi="Calibri"/>
                <w:color w:val="000000"/>
                <w:sz w:val="16"/>
                <w:szCs w:val="16"/>
              </w:rPr>
            </w:pPr>
          </w:p>
        </w:tc>
      </w:tr>
      <w:tr w:rsidR="00852AD7" w:rsidRPr="000B508A" w14:paraId="2B688B88" w14:textId="77777777" w:rsidTr="00852AD7">
        <w:trPr>
          <w:cantSplit/>
          <w:trHeight w:val="20"/>
        </w:trPr>
        <w:tc>
          <w:tcPr>
            <w:tcW w:w="2735" w:type="pct"/>
            <w:shd w:val="clear" w:color="000000" w:fill="FFFFFF"/>
            <w:vAlign w:val="center"/>
          </w:tcPr>
          <w:p w14:paraId="2B6A2092" w14:textId="19CFF55D" w:rsidR="00852AD7" w:rsidRPr="00F7422B" w:rsidRDefault="00852AD7" w:rsidP="009B28F4">
            <w:pPr>
              <w:rPr>
                <w:rFonts w:ascii="Calibri" w:hAnsi="Calibri" w:cs="Arial"/>
                <w:sz w:val="16"/>
                <w:szCs w:val="16"/>
              </w:rPr>
            </w:pPr>
            <w:r w:rsidRPr="00F7422B">
              <w:rPr>
                <w:rFonts w:ascii="Calibri" w:hAnsi="Calibri" w:cs="Arial"/>
                <w:sz w:val="16"/>
                <w:szCs w:val="16"/>
              </w:rPr>
              <w:t>Dose ghiandolare media 45 mm [mGy] in tomosintesi</w:t>
            </w:r>
          </w:p>
        </w:tc>
        <w:tc>
          <w:tcPr>
            <w:tcW w:w="2265" w:type="pct"/>
            <w:shd w:val="clear" w:color="000000" w:fill="FFFFFF"/>
            <w:vAlign w:val="center"/>
          </w:tcPr>
          <w:p w14:paraId="6DA343AF" w14:textId="77777777" w:rsidR="00852AD7" w:rsidRPr="000B508A" w:rsidRDefault="00852AD7" w:rsidP="009B28F4">
            <w:pPr>
              <w:jc w:val="both"/>
              <w:rPr>
                <w:rFonts w:ascii="Calibri" w:hAnsi="Calibri"/>
                <w:color w:val="000000"/>
                <w:sz w:val="16"/>
                <w:szCs w:val="16"/>
              </w:rPr>
            </w:pPr>
          </w:p>
        </w:tc>
      </w:tr>
      <w:tr w:rsidR="00852AD7" w:rsidRPr="000B508A" w14:paraId="448494CA" w14:textId="77777777" w:rsidTr="00852AD7">
        <w:trPr>
          <w:cantSplit/>
          <w:trHeight w:val="20"/>
        </w:trPr>
        <w:tc>
          <w:tcPr>
            <w:tcW w:w="2735" w:type="pct"/>
            <w:shd w:val="clear" w:color="000000" w:fill="FFFFFF"/>
            <w:vAlign w:val="center"/>
          </w:tcPr>
          <w:p w14:paraId="7FC9E609" w14:textId="5A04A190" w:rsidR="00852AD7" w:rsidRPr="00F7422B" w:rsidRDefault="00852AD7" w:rsidP="009B28F4">
            <w:pPr>
              <w:rPr>
                <w:rFonts w:ascii="Calibri" w:hAnsi="Calibri" w:cs="Arial"/>
                <w:sz w:val="16"/>
                <w:szCs w:val="16"/>
              </w:rPr>
            </w:pPr>
            <w:r w:rsidRPr="00F7422B">
              <w:rPr>
                <w:rFonts w:ascii="Calibri" w:hAnsi="Calibri" w:cs="Arial"/>
                <w:sz w:val="16"/>
                <w:szCs w:val="16"/>
              </w:rPr>
              <w:t>Dose ghiandolare media 60 mm [mGy] in tomosintesi</w:t>
            </w:r>
          </w:p>
        </w:tc>
        <w:tc>
          <w:tcPr>
            <w:tcW w:w="2265" w:type="pct"/>
            <w:shd w:val="clear" w:color="000000" w:fill="FFFFFF"/>
            <w:vAlign w:val="center"/>
          </w:tcPr>
          <w:p w14:paraId="0DF32950" w14:textId="77777777" w:rsidR="00852AD7" w:rsidRPr="000B508A" w:rsidRDefault="00852AD7" w:rsidP="009B28F4">
            <w:pPr>
              <w:jc w:val="both"/>
              <w:rPr>
                <w:rFonts w:ascii="Calibri" w:hAnsi="Calibri"/>
                <w:color w:val="000000"/>
                <w:sz w:val="16"/>
                <w:szCs w:val="16"/>
              </w:rPr>
            </w:pPr>
          </w:p>
        </w:tc>
      </w:tr>
    </w:tbl>
    <w:p w14:paraId="3762C936" w14:textId="77777777" w:rsidR="003F2523" w:rsidRDefault="003F2523" w:rsidP="00860018">
      <w:pPr>
        <w:jc w:val="both"/>
        <w:rPr>
          <w:rFonts w:ascii="Calibri" w:hAnsi="Calibri"/>
          <w:sz w:val="20"/>
          <w:szCs w:val="20"/>
        </w:rPr>
      </w:pPr>
    </w:p>
    <w:p w14:paraId="2D463268" w14:textId="77777777" w:rsidR="0060792A" w:rsidRDefault="0060792A" w:rsidP="00A71C8F">
      <w:pPr>
        <w:jc w:val="both"/>
        <w:rPr>
          <w:rFonts w:ascii="Calibri" w:hAnsi="Calibri"/>
          <w:b/>
          <w:sz w:val="20"/>
          <w:szCs w:val="20"/>
        </w:rPr>
      </w:pPr>
    </w:p>
    <w:p w14:paraId="4C60C660" w14:textId="6E96E117" w:rsidR="00A71C8F" w:rsidRDefault="00A71C8F" w:rsidP="00A71C8F">
      <w:pPr>
        <w:jc w:val="both"/>
        <w:rPr>
          <w:rFonts w:ascii="Calibri" w:hAnsi="Calibri"/>
          <w:b/>
          <w:sz w:val="20"/>
          <w:szCs w:val="20"/>
        </w:rPr>
      </w:pPr>
      <w:r>
        <w:rPr>
          <w:rFonts w:ascii="Calibri" w:hAnsi="Calibri"/>
          <w:b/>
          <w:sz w:val="20"/>
          <w:szCs w:val="20"/>
        </w:rPr>
        <w:lastRenderedPageBreak/>
        <w:t>Note:</w:t>
      </w:r>
    </w:p>
    <w:p w14:paraId="512EBDED" w14:textId="02FCCD76" w:rsidR="00860018" w:rsidRDefault="00860018" w:rsidP="00860018">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093900A5" w14:textId="77777777" w:rsidR="00860018" w:rsidRDefault="00860018" w:rsidP="00860018">
      <w:pPr>
        <w:jc w:val="both"/>
        <w:rPr>
          <w:rFonts w:ascii="Calibri" w:hAnsi="Calibri"/>
          <w:sz w:val="20"/>
          <w:szCs w:val="20"/>
        </w:rPr>
      </w:pPr>
      <w:r>
        <w:rPr>
          <w:rFonts w:ascii="Calibri" w:hAnsi="Calibri"/>
          <w:sz w:val="20"/>
          <w:szCs w:val="20"/>
        </w:rPr>
        <w:t>____________________________________________________________________________________</w:t>
      </w:r>
    </w:p>
    <w:p w14:paraId="14B2F15D" w14:textId="77777777" w:rsidR="00440C5E" w:rsidRDefault="00440C5E" w:rsidP="002F1DB5">
      <w:pPr>
        <w:jc w:val="both"/>
        <w:rPr>
          <w:rFonts w:ascii="Calibri" w:hAnsi="Calibri"/>
          <w:i/>
          <w:sz w:val="20"/>
          <w:szCs w:val="20"/>
        </w:rPr>
      </w:pPr>
    </w:p>
    <w:p w14:paraId="57598A48" w14:textId="2D930A1F" w:rsidR="003F2523" w:rsidRPr="003F2523" w:rsidRDefault="00701BB9" w:rsidP="00C56F47">
      <w:pPr>
        <w:pStyle w:val="Paragrafoelenco"/>
        <w:numPr>
          <w:ilvl w:val="0"/>
          <w:numId w:val="44"/>
        </w:numPr>
        <w:jc w:val="both"/>
        <w:rPr>
          <w:rFonts w:ascii="Calibri" w:hAnsi="Calibri" w:cs="Arial"/>
          <w:i/>
          <w:iCs/>
          <w:sz w:val="20"/>
          <w:szCs w:val="20"/>
        </w:rPr>
      </w:pPr>
      <w:r w:rsidRPr="003F2523">
        <w:rPr>
          <w:rFonts w:ascii="Calibri" w:hAnsi="Calibri" w:cs="Arial"/>
          <w:i/>
          <w:iCs/>
          <w:sz w:val="20"/>
          <w:szCs w:val="20"/>
        </w:rPr>
        <w:t xml:space="preserve">Quali delle </w:t>
      </w:r>
      <w:r w:rsidRPr="00645293">
        <w:rPr>
          <w:rFonts w:ascii="Calibri" w:hAnsi="Calibri" w:cs="Arial"/>
          <w:i/>
          <w:iCs/>
          <w:sz w:val="20"/>
          <w:szCs w:val="20"/>
          <w:u w:val="single"/>
        </w:rPr>
        <w:t xml:space="preserve">bioimmagini </w:t>
      </w:r>
      <w:r w:rsidRPr="00645293">
        <w:rPr>
          <w:rFonts w:ascii="Calibri" w:hAnsi="Calibri" w:cs="Arial"/>
          <w:i/>
          <w:iCs/>
          <w:sz w:val="20"/>
          <w:szCs w:val="20"/>
        </w:rPr>
        <w:t>di pazienti reali ottenute con</w:t>
      </w:r>
      <w:r w:rsidRPr="00645293">
        <w:rPr>
          <w:rFonts w:ascii="Calibri" w:hAnsi="Calibri" w:cs="Arial"/>
          <w:b/>
          <w:i/>
          <w:iCs/>
          <w:sz w:val="20"/>
          <w:szCs w:val="20"/>
        </w:rPr>
        <w:t xml:space="preserve"> </w:t>
      </w:r>
      <w:r w:rsidRPr="00645293">
        <w:rPr>
          <w:rFonts w:ascii="Calibri" w:hAnsi="Calibri" w:cs="Arial"/>
          <w:i/>
          <w:iCs/>
          <w:sz w:val="20"/>
          <w:szCs w:val="20"/>
        </w:rPr>
        <w:t xml:space="preserve">i </w:t>
      </w:r>
      <w:r w:rsidRPr="003F2523">
        <w:rPr>
          <w:rFonts w:ascii="Calibri" w:hAnsi="Calibri" w:cs="Arial"/>
          <w:b/>
          <w:i/>
          <w:iCs/>
          <w:sz w:val="20"/>
          <w:szCs w:val="20"/>
        </w:rPr>
        <w:t xml:space="preserve">mammografi con tomosintesi </w:t>
      </w:r>
      <w:r w:rsidR="003F2523" w:rsidRPr="003F2523">
        <w:rPr>
          <w:rFonts w:ascii="Calibri" w:hAnsi="Calibri" w:cs="Arial"/>
          <w:i/>
          <w:iCs/>
          <w:sz w:val="20"/>
          <w:szCs w:val="20"/>
        </w:rPr>
        <w:t xml:space="preserve">previste nella precedente edizione di gara (pubblicata in data </w:t>
      </w:r>
      <w:r w:rsidR="009B28F4">
        <w:rPr>
          <w:rFonts w:ascii="Calibri" w:hAnsi="Calibri" w:cs="Arial"/>
          <w:i/>
          <w:iCs/>
          <w:sz w:val="20"/>
          <w:szCs w:val="20"/>
        </w:rPr>
        <w:t>11</w:t>
      </w:r>
      <w:r w:rsidR="003F2523" w:rsidRPr="003F2523">
        <w:rPr>
          <w:rFonts w:ascii="Calibri" w:hAnsi="Calibri" w:cs="Arial"/>
          <w:i/>
          <w:iCs/>
          <w:sz w:val="20"/>
          <w:szCs w:val="20"/>
        </w:rPr>
        <w:t>/</w:t>
      </w:r>
      <w:r w:rsidR="009B28F4">
        <w:rPr>
          <w:rFonts w:ascii="Calibri" w:hAnsi="Calibri" w:cs="Arial"/>
          <w:i/>
          <w:iCs/>
          <w:sz w:val="20"/>
          <w:szCs w:val="20"/>
        </w:rPr>
        <w:t>06</w:t>
      </w:r>
      <w:r w:rsidR="003F2523" w:rsidRPr="003F2523">
        <w:rPr>
          <w:rFonts w:ascii="Calibri" w:hAnsi="Calibri" w:cs="Arial"/>
          <w:i/>
          <w:iCs/>
          <w:sz w:val="20"/>
          <w:szCs w:val="20"/>
        </w:rPr>
        <w:t>/20</w:t>
      </w:r>
      <w:r w:rsidR="009B28F4">
        <w:rPr>
          <w:rFonts w:ascii="Calibri" w:hAnsi="Calibri" w:cs="Arial"/>
          <w:i/>
          <w:iCs/>
          <w:sz w:val="20"/>
          <w:szCs w:val="20"/>
        </w:rPr>
        <w:t>19</w:t>
      </w:r>
      <w:r w:rsidR="003F2523" w:rsidRPr="003F2523">
        <w:rPr>
          <w:rFonts w:ascii="Calibri" w:hAnsi="Calibri" w:cs="Arial"/>
          <w:i/>
          <w:iCs/>
          <w:sz w:val="20"/>
          <w:szCs w:val="20"/>
        </w:rPr>
        <w:t xml:space="preserve">), ritenete obsolete o non idonee a differenziare la qualità delle diverse tecnologie offerte? </w:t>
      </w:r>
      <w:r w:rsidR="00C56F47" w:rsidRPr="00C56F47">
        <w:rPr>
          <w:rFonts w:ascii="Calibri" w:hAnsi="Calibri" w:cs="Arial"/>
          <w:i/>
          <w:iCs/>
          <w:sz w:val="20"/>
          <w:szCs w:val="20"/>
        </w:rPr>
        <w:t>In caso affermativo indicare nella colonna “note” le relative motivazioni</w:t>
      </w:r>
      <w:r w:rsidR="003F2523" w:rsidRPr="003F2523">
        <w:rPr>
          <w:rFonts w:ascii="Calibri" w:hAnsi="Calibri" w:cs="Arial"/>
          <w:i/>
          <w:iCs/>
          <w:sz w:val="20"/>
          <w:szCs w:val="20"/>
        </w:rPr>
        <w:t>.</w:t>
      </w:r>
    </w:p>
    <w:p w14:paraId="163790D5" w14:textId="77777777" w:rsidR="0060792A" w:rsidRDefault="0060792A" w:rsidP="004E331B">
      <w:pPr>
        <w:pStyle w:val="Paragrafoelenco"/>
        <w:tabs>
          <w:tab w:val="num" w:pos="1260"/>
        </w:tabs>
        <w:ind w:left="0"/>
        <w:jc w:val="both"/>
        <w:rPr>
          <w:rFonts w:ascii="Calibri" w:hAnsi="Calibri" w:cs="Arial"/>
          <w:b/>
          <w:bCs/>
          <w:sz w:val="20"/>
          <w:szCs w:val="20"/>
        </w:rPr>
      </w:pPr>
    </w:p>
    <w:p w14:paraId="4FAD09A1" w14:textId="77CC43CA" w:rsidR="00701BB9" w:rsidRDefault="00701BB9" w:rsidP="004E331B">
      <w:pPr>
        <w:pStyle w:val="Paragrafoelenco"/>
        <w:tabs>
          <w:tab w:val="num" w:pos="1260"/>
        </w:tabs>
        <w:ind w:left="0"/>
        <w:jc w:val="both"/>
        <w:rPr>
          <w:rFonts w:ascii="Calibri" w:hAnsi="Calibri" w:cs="Arial"/>
          <w:b/>
          <w:bCs/>
          <w:sz w:val="20"/>
          <w:szCs w:val="20"/>
        </w:rPr>
      </w:pPr>
      <w:r w:rsidRPr="004E331B">
        <w:rPr>
          <w:rFonts w:ascii="Calibri" w:hAnsi="Calibri" w:cs="Arial"/>
          <w:b/>
          <w:bCs/>
          <w:sz w:val="20"/>
          <w:szCs w:val="20"/>
        </w:rPr>
        <w:t>Risposta:</w:t>
      </w:r>
    </w:p>
    <w:p w14:paraId="72519D55" w14:textId="77777777" w:rsidR="0060792A" w:rsidRPr="004E331B" w:rsidRDefault="0060792A" w:rsidP="004E331B">
      <w:pPr>
        <w:pStyle w:val="Paragrafoelenco"/>
        <w:tabs>
          <w:tab w:val="num" w:pos="1260"/>
        </w:tabs>
        <w:ind w:left="0"/>
        <w:jc w:val="both"/>
        <w:rPr>
          <w:rFonts w:ascii="Calibri" w:hAnsi="Calibri" w:cs="Arial"/>
          <w:b/>
          <w:bCs/>
          <w:sz w:val="20"/>
          <w:szCs w:val="20"/>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952"/>
        <w:gridCol w:w="2389"/>
        <w:gridCol w:w="3854"/>
      </w:tblGrid>
      <w:tr w:rsidR="00C56F47" w:rsidRPr="009B28F4" w14:paraId="747EA26F" w14:textId="1ED19356" w:rsidTr="00C56F47">
        <w:trPr>
          <w:cantSplit/>
          <w:trHeight w:val="567"/>
          <w:tblHeader/>
          <w:jc w:val="center"/>
        </w:trPr>
        <w:tc>
          <w:tcPr>
            <w:tcW w:w="904" w:type="pct"/>
            <w:shd w:val="clear" w:color="auto" w:fill="F2F2F2"/>
            <w:vAlign w:val="center"/>
          </w:tcPr>
          <w:p w14:paraId="3D27D126" w14:textId="77777777" w:rsidR="00C56F47" w:rsidRPr="009B28F4" w:rsidRDefault="00C56F47" w:rsidP="009B28F4">
            <w:pPr>
              <w:jc w:val="both"/>
              <w:rPr>
                <w:rFonts w:ascii="Calibri" w:hAnsi="Calibri"/>
                <w:b/>
                <w:i/>
                <w:sz w:val="18"/>
                <w:szCs w:val="18"/>
              </w:rPr>
            </w:pPr>
            <w:r w:rsidRPr="009B28F4">
              <w:rPr>
                <w:rFonts w:ascii="Calibri" w:hAnsi="Calibri"/>
                <w:b/>
                <w:i/>
                <w:sz w:val="18"/>
                <w:szCs w:val="18"/>
              </w:rPr>
              <w:t>Categoria diagnostica</w:t>
            </w:r>
          </w:p>
        </w:tc>
        <w:tc>
          <w:tcPr>
            <w:tcW w:w="542" w:type="pct"/>
            <w:shd w:val="clear" w:color="auto" w:fill="F2F2F2"/>
            <w:vAlign w:val="center"/>
          </w:tcPr>
          <w:p w14:paraId="3B8F6E28" w14:textId="77777777" w:rsidR="00C56F47" w:rsidRPr="009B28F4" w:rsidRDefault="00C56F47" w:rsidP="009B28F4">
            <w:pPr>
              <w:jc w:val="both"/>
              <w:rPr>
                <w:rFonts w:ascii="Calibri" w:hAnsi="Calibri"/>
                <w:b/>
                <w:i/>
                <w:sz w:val="18"/>
                <w:szCs w:val="18"/>
              </w:rPr>
            </w:pPr>
            <w:r w:rsidRPr="009B28F4">
              <w:rPr>
                <w:rFonts w:ascii="Calibri" w:hAnsi="Calibri"/>
                <w:b/>
                <w:i/>
                <w:sz w:val="18"/>
                <w:szCs w:val="18"/>
              </w:rPr>
              <w:t>Pazienti</w:t>
            </w:r>
          </w:p>
        </w:tc>
        <w:tc>
          <w:tcPr>
            <w:tcW w:w="1360" w:type="pct"/>
            <w:shd w:val="clear" w:color="auto" w:fill="F2F2F2"/>
            <w:vAlign w:val="center"/>
          </w:tcPr>
          <w:p w14:paraId="0881B5B9" w14:textId="77777777" w:rsidR="00C56F47" w:rsidRPr="009B28F4" w:rsidRDefault="00C56F47" w:rsidP="009B28F4">
            <w:pPr>
              <w:jc w:val="both"/>
              <w:rPr>
                <w:rFonts w:ascii="Calibri" w:hAnsi="Calibri"/>
                <w:b/>
                <w:i/>
                <w:sz w:val="18"/>
                <w:szCs w:val="18"/>
              </w:rPr>
            </w:pPr>
            <w:r w:rsidRPr="009B28F4">
              <w:rPr>
                <w:rFonts w:ascii="Calibri" w:hAnsi="Calibri"/>
                <w:b/>
                <w:i/>
                <w:sz w:val="18"/>
                <w:szCs w:val="18"/>
              </w:rPr>
              <w:t>Tipologia immagini</w:t>
            </w:r>
          </w:p>
        </w:tc>
        <w:tc>
          <w:tcPr>
            <w:tcW w:w="2194" w:type="pct"/>
            <w:shd w:val="clear" w:color="auto" w:fill="F2F2F2"/>
          </w:tcPr>
          <w:p w14:paraId="690E15C5" w14:textId="24F353CC" w:rsidR="00C56F47" w:rsidRPr="009B28F4" w:rsidRDefault="00C56F47" w:rsidP="009B28F4">
            <w:pPr>
              <w:jc w:val="both"/>
              <w:rPr>
                <w:rFonts w:ascii="Calibri" w:hAnsi="Calibri"/>
                <w:b/>
                <w:i/>
                <w:sz w:val="18"/>
                <w:szCs w:val="18"/>
              </w:rPr>
            </w:pPr>
            <w:r>
              <w:rPr>
                <w:rFonts w:ascii="Calibri" w:hAnsi="Calibri"/>
                <w:b/>
                <w:i/>
                <w:sz w:val="18"/>
                <w:szCs w:val="18"/>
              </w:rPr>
              <w:t>Note</w:t>
            </w:r>
          </w:p>
        </w:tc>
      </w:tr>
      <w:tr w:rsidR="00C56F47" w:rsidRPr="00245EB5" w14:paraId="0A06AFA0" w14:textId="5C660400" w:rsidTr="00C56F47">
        <w:trPr>
          <w:cantSplit/>
          <w:trHeight w:val="68"/>
          <w:jc w:val="center"/>
        </w:trPr>
        <w:tc>
          <w:tcPr>
            <w:tcW w:w="904" w:type="pct"/>
            <w:vMerge w:val="restart"/>
            <w:shd w:val="clear" w:color="auto" w:fill="auto"/>
            <w:vAlign w:val="center"/>
          </w:tcPr>
          <w:p w14:paraId="2B013AEF" w14:textId="77777777" w:rsidR="00C56F47" w:rsidRPr="00F7422B" w:rsidDel="009547D3" w:rsidRDefault="00C56F47" w:rsidP="009B28F4">
            <w:pPr>
              <w:pStyle w:val="Nessunaspaziatura"/>
              <w:jc w:val="left"/>
              <w:rPr>
                <w:rFonts w:ascii="Calibri" w:hAnsi="Calibri"/>
                <w:sz w:val="16"/>
                <w:szCs w:val="16"/>
                <w:lang w:val="en-US"/>
              </w:rPr>
            </w:pPr>
            <w:r w:rsidRPr="00F7422B">
              <w:rPr>
                <w:rFonts w:ascii="Calibri" w:hAnsi="Calibri"/>
                <w:sz w:val="16"/>
                <w:szCs w:val="16"/>
                <w:lang w:val="en-US"/>
              </w:rPr>
              <w:t>BI-RADS 1</w:t>
            </w:r>
          </w:p>
        </w:tc>
        <w:tc>
          <w:tcPr>
            <w:tcW w:w="542" w:type="pct"/>
            <w:vMerge w:val="restart"/>
          </w:tcPr>
          <w:p w14:paraId="693EAA9A"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1</w:t>
            </w:r>
          </w:p>
          <w:p w14:paraId="2423D699" w14:textId="77777777" w:rsidR="00C56F47" w:rsidRPr="00F7422B" w:rsidRDefault="00C56F47" w:rsidP="009B28F4">
            <w:pPr>
              <w:pStyle w:val="Nessunaspaziatura"/>
              <w:jc w:val="left"/>
              <w:rPr>
                <w:rFonts w:ascii="Calibri" w:hAnsi="Calibri"/>
                <w:i/>
                <w:sz w:val="16"/>
                <w:szCs w:val="16"/>
              </w:rPr>
            </w:pPr>
          </w:p>
          <w:p w14:paraId="0DEC80B4"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A o B</w:t>
            </w:r>
          </w:p>
        </w:tc>
        <w:tc>
          <w:tcPr>
            <w:tcW w:w="1360" w:type="pct"/>
          </w:tcPr>
          <w:p w14:paraId="45123A0E"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50B4613F" w14:textId="77777777" w:rsidR="00C56F47" w:rsidRPr="009B045C" w:rsidRDefault="00C56F47" w:rsidP="009B28F4">
            <w:pPr>
              <w:pStyle w:val="Nessunaspaziatura"/>
              <w:jc w:val="left"/>
              <w:rPr>
                <w:rFonts w:ascii="Calibri" w:hAnsi="Calibri"/>
                <w:i/>
                <w:sz w:val="18"/>
                <w:szCs w:val="18"/>
              </w:rPr>
            </w:pPr>
          </w:p>
        </w:tc>
      </w:tr>
      <w:tr w:rsidR="00C56F47" w:rsidRPr="00245EB5" w14:paraId="3ACB9D1F" w14:textId="33038148" w:rsidTr="00C56F47">
        <w:trPr>
          <w:cantSplit/>
          <w:trHeight w:val="68"/>
          <w:jc w:val="center"/>
        </w:trPr>
        <w:tc>
          <w:tcPr>
            <w:tcW w:w="904" w:type="pct"/>
            <w:vMerge/>
            <w:shd w:val="clear" w:color="auto" w:fill="auto"/>
            <w:vAlign w:val="center"/>
          </w:tcPr>
          <w:p w14:paraId="4B548610"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04A7E51D" w14:textId="77777777" w:rsidR="00C56F47" w:rsidRPr="00F7422B" w:rsidRDefault="00C56F47" w:rsidP="009B28F4">
            <w:pPr>
              <w:pStyle w:val="Nessunaspaziatura"/>
              <w:jc w:val="left"/>
              <w:rPr>
                <w:rFonts w:ascii="Calibri" w:hAnsi="Calibri"/>
                <w:i/>
                <w:sz w:val="16"/>
                <w:szCs w:val="16"/>
              </w:rPr>
            </w:pPr>
          </w:p>
        </w:tc>
        <w:tc>
          <w:tcPr>
            <w:tcW w:w="1360" w:type="pct"/>
          </w:tcPr>
          <w:p w14:paraId="380D401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2883875E" w14:textId="77777777" w:rsidR="00C56F47" w:rsidRPr="009B045C" w:rsidRDefault="00C56F47" w:rsidP="009B28F4">
            <w:pPr>
              <w:pStyle w:val="Nessunaspaziatura"/>
              <w:jc w:val="left"/>
              <w:rPr>
                <w:rFonts w:ascii="Calibri" w:hAnsi="Calibri"/>
                <w:i/>
                <w:sz w:val="18"/>
                <w:szCs w:val="18"/>
              </w:rPr>
            </w:pPr>
          </w:p>
        </w:tc>
      </w:tr>
      <w:tr w:rsidR="00C56F47" w:rsidRPr="009B28F4" w14:paraId="271BC52B" w14:textId="58ECDD51" w:rsidTr="00C56F47">
        <w:trPr>
          <w:cantSplit/>
          <w:trHeight w:val="68"/>
          <w:jc w:val="center"/>
        </w:trPr>
        <w:tc>
          <w:tcPr>
            <w:tcW w:w="904" w:type="pct"/>
            <w:vMerge/>
            <w:shd w:val="clear" w:color="auto" w:fill="auto"/>
            <w:vAlign w:val="center"/>
          </w:tcPr>
          <w:p w14:paraId="2A632FBB"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3A2AD447" w14:textId="77777777" w:rsidR="00C56F47" w:rsidRPr="00F7422B" w:rsidRDefault="00C56F47" w:rsidP="009B28F4">
            <w:pPr>
              <w:pStyle w:val="Nessunaspaziatura"/>
              <w:jc w:val="left"/>
              <w:rPr>
                <w:rFonts w:ascii="Calibri" w:hAnsi="Calibri"/>
                <w:i/>
                <w:sz w:val="16"/>
                <w:szCs w:val="16"/>
              </w:rPr>
            </w:pPr>
          </w:p>
        </w:tc>
        <w:tc>
          <w:tcPr>
            <w:tcW w:w="1360" w:type="pct"/>
          </w:tcPr>
          <w:p w14:paraId="181E7C3D"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11F340CC" w14:textId="77777777" w:rsidR="00C56F47" w:rsidRDefault="00C56F47" w:rsidP="009B28F4">
            <w:pPr>
              <w:pStyle w:val="Nessunaspaziatura"/>
              <w:jc w:val="left"/>
              <w:rPr>
                <w:rFonts w:ascii="Calibri" w:hAnsi="Calibri"/>
                <w:i/>
                <w:sz w:val="18"/>
                <w:szCs w:val="18"/>
              </w:rPr>
            </w:pPr>
          </w:p>
        </w:tc>
      </w:tr>
      <w:tr w:rsidR="00C56F47" w:rsidRPr="00245EB5" w14:paraId="6129744B" w14:textId="3C0999D1" w:rsidTr="00C56F47">
        <w:trPr>
          <w:cantSplit/>
          <w:trHeight w:val="68"/>
          <w:jc w:val="center"/>
        </w:trPr>
        <w:tc>
          <w:tcPr>
            <w:tcW w:w="904" w:type="pct"/>
            <w:vMerge w:val="restart"/>
            <w:shd w:val="clear" w:color="auto" w:fill="auto"/>
            <w:vAlign w:val="center"/>
          </w:tcPr>
          <w:p w14:paraId="7A261EB7" w14:textId="77777777" w:rsidR="00C56F47" w:rsidRPr="00F7422B" w:rsidDel="009547D3" w:rsidRDefault="00C56F47" w:rsidP="009B28F4">
            <w:pPr>
              <w:pStyle w:val="Nessunaspaziatura"/>
              <w:jc w:val="left"/>
              <w:rPr>
                <w:rFonts w:ascii="Calibri" w:hAnsi="Calibri"/>
                <w:sz w:val="16"/>
                <w:szCs w:val="16"/>
                <w:lang w:val="en-US"/>
              </w:rPr>
            </w:pPr>
            <w:r w:rsidRPr="00F7422B">
              <w:rPr>
                <w:rFonts w:ascii="Calibri" w:hAnsi="Calibri"/>
                <w:sz w:val="16"/>
                <w:szCs w:val="16"/>
                <w:lang w:val="en-US"/>
              </w:rPr>
              <w:t>BI-RADS 1</w:t>
            </w:r>
          </w:p>
        </w:tc>
        <w:tc>
          <w:tcPr>
            <w:tcW w:w="542" w:type="pct"/>
            <w:vMerge w:val="restart"/>
          </w:tcPr>
          <w:p w14:paraId="23754619"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2</w:t>
            </w:r>
          </w:p>
          <w:p w14:paraId="650EEB0C" w14:textId="77777777" w:rsidR="00C56F47" w:rsidRPr="00F7422B" w:rsidRDefault="00C56F47" w:rsidP="009B28F4">
            <w:pPr>
              <w:pStyle w:val="Nessunaspaziatura"/>
              <w:jc w:val="left"/>
              <w:rPr>
                <w:rFonts w:ascii="Calibri" w:hAnsi="Calibri"/>
                <w:i/>
                <w:sz w:val="16"/>
                <w:szCs w:val="16"/>
              </w:rPr>
            </w:pPr>
          </w:p>
          <w:p w14:paraId="085C0D8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C o D</w:t>
            </w:r>
          </w:p>
        </w:tc>
        <w:tc>
          <w:tcPr>
            <w:tcW w:w="1360" w:type="pct"/>
          </w:tcPr>
          <w:p w14:paraId="4E7F58D8"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575EBA3F" w14:textId="77777777" w:rsidR="00C56F47" w:rsidRPr="009B045C" w:rsidRDefault="00C56F47" w:rsidP="009B28F4">
            <w:pPr>
              <w:pStyle w:val="Nessunaspaziatura"/>
              <w:jc w:val="left"/>
              <w:rPr>
                <w:rFonts w:ascii="Calibri" w:hAnsi="Calibri"/>
                <w:i/>
                <w:sz w:val="18"/>
                <w:szCs w:val="18"/>
              </w:rPr>
            </w:pPr>
          </w:p>
        </w:tc>
      </w:tr>
      <w:tr w:rsidR="00C56F47" w:rsidRPr="00245EB5" w14:paraId="75D4FF86" w14:textId="681BDC20" w:rsidTr="00C56F47">
        <w:trPr>
          <w:cantSplit/>
          <w:trHeight w:val="68"/>
          <w:jc w:val="center"/>
        </w:trPr>
        <w:tc>
          <w:tcPr>
            <w:tcW w:w="904" w:type="pct"/>
            <w:vMerge/>
            <w:shd w:val="clear" w:color="auto" w:fill="auto"/>
            <w:vAlign w:val="center"/>
          </w:tcPr>
          <w:p w14:paraId="768D0B1C"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1BF025D6" w14:textId="77777777" w:rsidR="00C56F47" w:rsidRPr="00F7422B" w:rsidRDefault="00C56F47" w:rsidP="009B28F4">
            <w:pPr>
              <w:pStyle w:val="Nessunaspaziatura"/>
              <w:jc w:val="left"/>
              <w:rPr>
                <w:rFonts w:ascii="Calibri" w:hAnsi="Calibri"/>
                <w:i/>
                <w:sz w:val="16"/>
                <w:szCs w:val="16"/>
              </w:rPr>
            </w:pPr>
          </w:p>
        </w:tc>
        <w:tc>
          <w:tcPr>
            <w:tcW w:w="1360" w:type="pct"/>
          </w:tcPr>
          <w:p w14:paraId="66E85589"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0FD89E48" w14:textId="77777777" w:rsidR="00C56F47" w:rsidRPr="009B045C" w:rsidRDefault="00C56F47" w:rsidP="009B28F4">
            <w:pPr>
              <w:pStyle w:val="Nessunaspaziatura"/>
              <w:jc w:val="left"/>
              <w:rPr>
                <w:rFonts w:ascii="Calibri" w:hAnsi="Calibri"/>
                <w:i/>
                <w:sz w:val="18"/>
                <w:szCs w:val="18"/>
              </w:rPr>
            </w:pPr>
          </w:p>
        </w:tc>
      </w:tr>
      <w:tr w:rsidR="00C56F47" w:rsidRPr="009B28F4" w14:paraId="144C371D" w14:textId="043CDDCB" w:rsidTr="00C56F47">
        <w:trPr>
          <w:cantSplit/>
          <w:trHeight w:val="68"/>
          <w:jc w:val="center"/>
        </w:trPr>
        <w:tc>
          <w:tcPr>
            <w:tcW w:w="904" w:type="pct"/>
            <w:vMerge/>
            <w:shd w:val="clear" w:color="auto" w:fill="auto"/>
            <w:vAlign w:val="center"/>
          </w:tcPr>
          <w:p w14:paraId="6176EFC8"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2AD9A439" w14:textId="77777777" w:rsidR="00C56F47" w:rsidRPr="00F7422B" w:rsidRDefault="00C56F47" w:rsidP="009B28F4">
            <w:pPr>
              <w:pStyle w:val="Nessunaspaziatura"/>
              <w:jc w:val="left"/>
              <w:rPr>
                <w:rFonts w:ascii="Calibri" w:hAnsi="Calibri"/>
                <w:i/>
                <w:sz w:val="16"/>
                <w:szCs w:val="16"/>
              </w:rPr>
            </w:pPr>
          </w:p>
        </w:tc>
        <w:tc>
          <w:tcPr>
            <w:tcW w:w="1360" w:type="pct"/>
          </w:tcPr>
          <w:p w14:paraId="7A7DED01"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2E15599D" w14:textId="77777777" w:rsidR="00C56F47" w:rsidRDefault="00C56F47" w:rsidP="009B28F4">
            <w:pPr>
              <w:pStyle w:val="Nessunaspaziatura"/>
              <w:jc w:val="left"/>
              <w:rPr>
                <w:rFonts w:ascii="Calibri" w:hAnsi="Calibri"/>
                <w:i/>
                <w:sz w:val="18"/>
                <w:szCs w:val="18"/>
              </w:rPr>
            </w:pPr>
          </w:p>
        </w:tc>
      </w:tr>
      <w:tr w:rsidR="00C56F47" w:rsidRPr="00245EB5" w14:paraId="6C00A909" w14:textId="041B9D9A" w:rsidTr="00C56F47">
        <w:trPr>
          <w:cantSplit/>
          <w:trHeight w:val="68"/>
          <w:jc w:val="center"/>
        </w:trPr>
        <w:tc>
          <w:tcPr>
            <w:tcW w:w="904" w:type="pct"/>
            <w:vMerge w:val="restart"/>
            <w:shd w:val="clear" w:color="auto" w:fill="auto"/>
            <w:vAlign w:val="center"/>
          </w:tcPr>
          <w:p w14:paraId="34259F06" w14:textId="77777777" w:rsidR="00C56F47" w:rsidRPr="00F7422B" w:rsidDel="009547D3" w:rsidRDefault="00C56F47" w:rsidP="009B28F4">
            <w:pPr>
              <w:pStyle w:val="Nessunaspaziatura"/>
              <w:jc w:val="left"/>
              <w:rPr>
                <w:rFonts w:ascii="Calibri" w:hAnsi="Calibri"/>
                <w:sz w:val="16"/>
                <w:szCs w:val="16"/>
                <w:lang w:val="en-US"/>
              </w:rPr>
            </w:pPr>
            <w:r w:rsidRPr="00F7422B">
              <w:rPr>
                <w:rFonts w:ascii="Calibri" w:hAnsi="Calibri"/>
                <w:position w:val="-6"/>
                <w:sz w:val="16"/>
                <w:szCs w:val="16"/>
                <w:lang w:val="en-US"/>
              </w:rPr>
              <w:t>BI-RADS 2</w:t>
            </w:r>
          </w:p>
        </w:tc>
        <w:tc>
          <w:tcPr>
            <w:tcW w:w="542" w:type="pct"/>
            <w:vMerge w:val="restart"/>
          </w:tcPr>
          <w:p w14:paraId="22527622"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3</w:t>
            </w:r>
          </w:p>
          <w:p w14:paraId="508ABEBB" w14:textId="77777777" w:rsidR="00C56F47" w:rsidRPr="00F7422B" w:rsidRDefault="00C56F47" w:rsidP="009B28F4">
            <w:pPr>
              <w:pStyle w:val="Nessunaspaziatura"/>
              <w:jc w:val="left"/>
              <w:rPr>
                <w:rFonts w:ascii="Calibri" w:hAnsi="Calibri"/>
                <w:i/>
                <w:sz w:val="16"/>
                <w:szCs w:val="16"/>
              </w:rPr>
            </w:pPr>
          </w:p>
          <w:p w14:paraId="75C3F79A"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C</w:t>
            </w:r>
          </w:p>
        </w:tc>
        <w:tc>
          <w:tcPr>
            <w:tcW w:w="1360" w:type="pct"/>
          </w:tcPr>
          <w:p w14:paraId="79FECFD2"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3279CDF3" w14:textId="77777777" w:rsidR="00C56F47" w:rsidRPr="009B045C" w:rsidRDefault="00C56F47" w:rsidP="009B28F4">
            <w:pPr>
              <w:pStyle w:val="Nessunaspaziatura"/>
              <w:jc w:val="left"/>
              <w:rPr>
                <w:rFonts w:ascii="Calibri" w:hAnsi="Calibri"/>
                <w:i/>
                <w:sz w:val="18"/>
                <w:szCs w:val="18"/>
              </w:rPr>
            </w:pPr>
          </w:p>
        </w:tc>
      </w:tr>
      <w:tr w:rsidR="00C56F47" w:rsidRPr="00245EB5" w14:paraId="38D5D042" w14:textId="05DEB52E" w:rsidTr="00C56F47">
        <w:trPr>
          <w:cantSplit/>
          <w:trHeight w:val="68"/>
          <w:jc w:val="center"/>
        </w:trPr>
        <w:tc>
          <w:tcPr>
            <w:tcW w:w="904" w:type="pct"/>
            <w:vMerge/>
            <w:shd w:val="clear" w:color="auto" w:fill="auto"/>
            <w:vAlign w:val="center"/>
          </w:tcPr>
          <w:p w14:paraId="6F1A4D9E"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5F209BA9" w14:textId="77777777" w:rsidR="00C56F47" w:rsidRPr="00F7422B" w:rsidRDefault="00C56F47" w:rsidP="009B28F4">
            <w:pPr>
              <w:pStyle w:val="Nessunaspaziatura"/>
              <w:jc w:val="left"/>
              <w:rPr>
                <w:rFonts w:ascii="Calibri" w:hAnsi="Calibri"/>
                <w:i/>
                <w:sz w:val="16"/>
                <w:szCs w:val="16"/>
              </w:rPr>
            </w:pPr>
          </w:p>
        </w:tc>
        <w:tc>
          <w:tcPr>
            <w:tcW w:w="1360" w:type="pct"/>
          </w:tcPr>
          <w:p w14:paraId="01008694"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4BD94747" w14:textId="77777777" w:rsidR="00C56F47" w:rsidRPr="009B045C" w:rsidRDefault="00C56F47" w:rsidP="009B28F4">
            <w:pPr>
              <w:pStyle w:val="Nessunaspaziatura"/>
              <w:jc w:val="left"/>
              <w:rPr>
                <w:rFonts w:ascii="Calibri" w:hAnsi="Calibri"/>
                <w:i/>
                <w:sz w:val="18"/>
                <w:szCs w:val="18"/>
              </w:rPr>
            </w:pPr>
          </w:p>
        </w:tc>
      </w:tr>
      <w:tr w:rsidR="00C56F47" w:rsidRPr="009B28F4" w14:paraId="135FE53B" w14:textId="69905704" w:rsidTr="00C56F47">
        <w:trPr>
          <w:cantSplit/>
          <w:trHeight w:val="68"/>
          <w:jc w:val="center"/>
        </w:trPr>
        <w:tc>
          <w:tcPr>
            <w:tcW w:w="904" w:type="pct"/>
            <w:vMerge/>
            <w:shd w:val="clear" w:color="auto" w:fill="auto"/>
            <w:vAlign w:val="center"/>
          </w:tcPr>
          <w:p w14:paraId="792A27EB"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614A61AC" w14:textId="77777777" w:rsidR="00C56F47" w:rsidRPr="00F7422B" w:rsidRDefault="00C56F47" w:rsidP="009B28F4">
            <w:pPr>
              <w:pStyle w:val="Nessunaspaziatura"/>
              <w:jc w:val="left"/>
              <w:rPr>
                <w:rFonts w:ascii="Calibri" w:hAnsi="Calibri"/>
                <w:i/>
                <w:sz w:val="16"/>
                <w:szCs w:val="16"/>
              </w:rPr>
            </w:pPr>
          </w:p>
        </w:tc>
        <w:tc>
          <w:tcPr>
            <w:tcW w:w="1360" w:type="pct"/>
          </w:tcPr>
          <w:p w14:paraId="7D91F4B3"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616727B1" w14:textId="77777777" w:rsidR="00C56F47" w:rsidRDefault="00C56F47" w:rsidP="009B28F4">
            <w:pPr>
              <w:pStyle w:val="Nessunaspaziatura"/>
              <w:jc w:val="left"/>
              <w:rPr>
                <w:rFonts w:ascii="Calibri" w:hAnsi="Calibri"/>
                <w:i/>
                <w:sz w:val="18"/>
                <w:szCs w:val="18"/>
              </w:rPr>
            </w:pPr>
          </w:p>
        </w:tc>
      </w:tr>
      <w:tr w:rsidR="00C56F47" w:rsidRPr="009B045C" w14:paraId="42ABC815" w14:textId="4D6A9913" w:rsidTr="00C56F47">
        <w:trPr>
          <w:cantSplit/>
          <w:trHeight w:val="68"/>
          <w:jc w:val="center"/>
        </w:trPr>
        <w:tc>
          <w:tcPr>
            <w:tcW w:w="904" w:type="pct"/>
            <w:vMerge w:val="restart"/>
            <w:shd w:val="clear" w:color="auto" w:fill="auto"/>
            <w:vAlign w:val="center"/>
          </w:tcPr>
          <w:p w14:paraId="0092FA10" w14:textId="77777777" w:rsidR="00C56F47" w:rsidRPr="00F7422B" w:rsidDel="009547D3" w:rsidRDefault="00C56F47" w:rsidP="009B28F4">
            <w:pPr>
              <w:pStyle w:val="Nessunaspaziatura"/>
              <w:jc w:val="left"/>
              <w:rPr>
                <w:rFonts w:ascii="Calibri" w:hAnsi="Calibri"/>
                <w:sz w:val="16"/>
                <w:szCs w:val="16"/>
                <w:lang w:val="en-US"/>
              </w:rPr>
            </w:pPr>
            <w:r w:rsidRPr="00F7422B">
              <w:rPr>
                <w:rFonts w:ascii="Calibri" w:hAnsi="Calibri"/>
                <w:position w:val="-6"/>
                <w:sz w:val="16"/>
                <w:szCs w:val="16"/>
                <w:lang w:val="en-US"/>
              </w:rPr>
              <w:t>BI-RADS 2</w:t>
            </w:r>
          </w:p>
        </w:tc>
        <w:tc>
          <w:tcPr>
            <w:tcW w:w="542" w:type="pct"/>
            <w:vMerge w:val="restart"/>
          </w:tcPr>
          <w:p w14:paraId="218FF448"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4</w:t>
            </w:r>
          </w:p>
          <w:p w14:paraId="2A9B380A" w14:textId="77777777" w:rsidR="00C56F47" w:rsidRPr="00F7422B" w:rsidRDefault="00C56F47" w:rsidP="009B28F4">
            <w:pPr>
              <w:pStyle w:val="Nessunaspaziatura"/>
              <w:jc w:val="left"/>
              <w:rPr>
                <w:rFonts w:ascii="Calibri" w:hAnsi="Calibri"/>
                <w:i/>
                <w:sz w:val="16"/>
                <w:szCs w:val="16"/>
              </w:rPr>
            </w:pPr>
          </w:p>
          <w:p w14:paraId="1FC19A5C"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D</w:t>
            </w:r>
          </w:p>
        </w:tc>
        <w:tc>
          <w:tcPr>
            <w:tcW w:w="1360" w:type="pct"/>
          </w:tcPr>
          <w:p w14:paraId="614B7886"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0D7F5DB3" w14:textId="77777777" w:rsidR="00C56F47" w:rsidRPr="009B045C" w:rsidRDefault="00C56F47" w:rsidP="009B28F4">
            <w:pPr>
              <w:pStyle w:val="Nessunaspaziatura"/>
              <w:jc w:val="left"/>
              <w:rPr>
                <w:rFonts w:ascii="Calibri" w:hAnsi="Calibri"/>
                <w:i/>
                <w:sz w:val="18"/>
                <w:szCs w:val="18"/>
              </w:rPr>
            </w:pPr>
          </w:p>
        </w:tc>
      </w:tr>
      <w:tr w:rsidR="00C56F47" w:rsidRPr="00E37F5B" w14:paraId="1FFAB60C" w14:textId="6A3A4FCD" w:rsidTr="00C56F47">
        <w:trPr>
          <w:cantSplit/>
          <w:trHeight w:val="68"/>
          <w:jc w:val="center"/>
        </w:trPr>
        <w:tc>
          <w:tcPr>
            <w:tcW w:w="904" w:type="pct"/>
            <w:vMerge/>
            <w:shd w:val="clear" w:color="auto" w:fill="auto"/>
            <w:vAlign w:val="center"/>
          </w:tcPr>
          <w:p w14:paraId="34F150FA"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28BC6874" w14:textId="77777777" w:rsidR="00C56F47" w:rsidRPr="00F7422B" w:rsidRDefault="00C56F47" w:rsidP="009B28F4">
            <w:pPr>
              <w:pStyle w:val="Nessunaspaziatura"/>
              <w:jc w:val="left"/>
              <w:rPr>
                <w:rFonts w:ascii="Calibri" w:hAnsi="Calibri"/>
                <w:i/>
                <w:sz w:val="16"/>
                <w:szCs w:val="16"/>
              </w:rPr>
            </w:pPr>
          </w:p>
        </w:tc>
        <w:tc>
          <w:tcPr>
            <w:tcW w:w="1360" w:type="pct"/>
          </w:tcPr>
          <w:p w14:paraId="5EFFF79D"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5A145904" w14:textId="77777777" w:rsidR="00C56F47" w:rsidRPr="009B045C" w:rsidRDefault="00C56F47" w:rsidP="009B28F4">
            <w:pPr>
              <w:pStyle w:val="Nessunaspaziatura"/>
              <w:jc w:val="left"/>
              <w:rPr>
                <w:rFonts w:ascii="Calibri" w:hAnsi="Calibri"/>
                <w:i/>
                <w:sz w:val="18"/>
                <w:szCs w:val="18"/>
              </w:rPr>
            </w:pPr>
          </w:p>
        </w:tc>
      </w:tr>
      <w:tr w:rsidR="00C56F47" w:rsidRPr="009B28F4" w14:paraId="63FF8703" w14:textId="59A7DDB8" w:rsidTr="00C56F47">
        <w:trPr>
          <w:cantSplit/>
          <w:trHeight w:val="68"/>
          <w:jc w:val="center"/>
        </w:trPr>
        <w:tc>
          <w:tcPr>
            <w:tcW w:w="904" w:type="pct"/>
            <w:vMerge/>
            <w:shd w:val="clear" w:color="auto" w:fill="auto"/>
            <w:vAlign w:val="center"/>
          </w:tcPr>
          <w:p w14:paraId="18FCD8D1"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37168259" w14:textId="77777777" w:rsidR="00C56F47" w:rsidRPr="00F7422B" w:rsidRDefault="00C56F47" w:rsidP="009B28F4">
            <w:pPr>
              <w:pStyle w:val="Nessunaspaziatura"/>
              <w:jc w:val="left"/>
              <w:rPr>
                <w:rFonts w:ascii="Calibri" w:hAnsi="Calibri"/>
                <w:i/>
                <w:sz w:val="16"/>
                <w:szCs w:val="16"/>
              </w:rPr>
            </w:pPr>
          </w:p>
        </w:tc>
        <w:tc>
          <w:tcPr>
            <w:tcW w:w="1360" w:type="pct"/>
          </w:tcPr>
          <w:p w14:paraId="7593618D"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17F1D1EF" w14:textId="77777777" w:rsidR="00C56F47" w:rsidRDefault="00C56F47" w:rsidP="009B28F4">
            <w:pPr>
              <w:pStyle w:val="Nessunaspaziatura"/>
              <w:jc w:val="left"/>
              <w:rPr>
                <w:rFonts w:ascii="Calibri" w:hAnsi="Calibri"/>
                <w:i/>
                <w:sz w:val="18"/>
                <w:szCs w:val="18"/>
              </w:rPr>
            </w:pPr>
          </w:p>
        </w:tc>
      </w:tr>
      <w:tr w:rsidR="00C56F47" w:rsidRPr="009B045C" w14:paraId="746042C0" w14:textId="330F7B7E" w:rsidTr="00C56F47">
        <w:trPr>
          <w:cantSplit/>
          <w:trHeight w:val="506"/>
          <w:jc w:val="center"/>
        </w:trPr>
        <w:tc>
          <w:tcPr>
            <w:tcW w:w="904" w:type="pct"/>
            <w:vMerge w:val="restart"/>
            <w:shd w:val="clear" w:color="auto" w:fill="auto"/>
            <w:vAlign w:val="center"/>
          </w:tcPr>
          <w:p w14:paraId="4C11D1B3"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3</w:t>
            </w:r>
          </w:p>
          <w:p w14:paraId="62A6AC26"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2F270BC4"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4</w:t>
            </w:r>
          </w:p>
          <w:p w14:paraId="07FB2F81"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4A5A1E69"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5</w:t>
            </w:r>
          </w:p>
          <w:p w14:paraId="7E4D84F9" w14:textId="77777777" w:rsidR="00C56F47" w:rsidRPr="00F7422B" w:rsidRDefault="00C56F47" w:rsidP="009B28F4">
            <w:pPr>
              <w:pStyle w:val="Nessunaspaziatura"/>
              <w:jc w:val="left"/>
              <w:rPr>
                <w:rFonts w:ascii="Calibri" w:hAnsi="Calibri"/>
                <w:sz w:val="16"/>
                <w:szCs w:val="16"/>
              </w:rPr>
            </w:pPr>
          </w:p>
          <w:p w14:paraId="7EF334B2"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b/>
                <w:sz w:val="16"/>
                <w:szCs w:val="16"/>
              </w:rPr>
              <w:t>Massa spiculata</w:t>
            </w:r>
          </w:p>
        </w:tc>
        <w:tc>
          <w:tcPr>
            <w:tcW w:w="542" w:type="pct"/>
            <w:vMerge w:val="restart"/>
          </w:tcPr>
          <w:p w14:paraId="533994C3"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5</w:t>
            </w:r>
          </w:p>
          <w:p w14:paraId="630CDFAB" w14:textId="77777777" w:rsidR="00C56F47" w:rsidRPr="00F7422B" w:rsidRDefault="00C56F47" w:rsidP="009B28F4">
            <w:pPr>
              <w:pStyle w:val="Nessunaspaziatura"/>
              <w:jc w:val="left"/>
              <w:rPr>
                <w:rFonts w:ascii="Calibri" w:hAnsi="Calibri"/>
                <w:i/>
                <w:sz w:val="16"/>
                <w:szCs w:val="16"/>
              </w:rPr>
            </w:pPr>
          </w:p>
          <w:p w14:paraId="7FED935C"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C o D</w:t>
            </w:r>
          </w:p>
        </w:tc>
        <w:tc>
          <w:tcPr>
            <w:tcW w:w="1360" w:type="pct"/>
          </w:tcPr>
          <w:p w14:paraId="583B345F"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7401570E" w14:textId="77777777" w:rsidR="00C56F47" w:rsidRPr="009B045C" w:rsidRDefault="00C56F47" w:rsidP="009B28F4">
            <w:pPr>
              <w:pStyle w:val="Nessunaspaziatura"/>
              <w:jc w:val="left"/>
              <w:rPr>
                <w:rFonts w:ascii="Calibri" w:hAnsi="Calibri"/>
                <w:i/>
                <w:sz w:val="18"/>
                <w:szCs w:val="18"/>
              </w:rPr>
            </w:pPr>
          </w:p>
        </w:tc>
      </w:tr>
      <w:tr w:rsidR="00C56F47" w:rsidRPr="00E37F5B" w14:paraId="46083AF3" w14:textId="72759C75" w:rsidTr="00C56F47">
        <w:trPr>
          <w:cantSplit/>
          <w:trHeight w:val="506"/>
          <w:jc w:val="center"/>
        </w:trPr>
        <w:tc>
          <w:tcPr>
            <w:tcW w:w="904" w:type="pct"/>
            <w:vMerge/>
            <w:shd w:val="clear" w:color="auto" w:fill="auto"/>
            <w:vAlign w:val="center"/>
          </w:tcPr>
          <w:p w14:paraId="5B3761F8"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76B6523D" w14:textId="77777777" w:rsidR="00C56F47" w:rsidRPr="00F7422B" w:rsidRDefault="00C56F47" w:rsidP="009B28F4">
            <w:pPr>
              <w:pStyle w:val="Nessunaspaziatura"/>
              <w:jc w:val="left"/>
              <w:rPr>
                <w:rFonts w:ascii="Calibri" w:hAnsi="Calibri"/>
                <w:i/>
                <w:sz w:val="16"/>
                <w:szCs w:val="16"/>
              </w:rPr>
            </w:pPr>
          </w:p>
        </w:tc>
        <w:tc>
          <w:tcPr>
            <w:tcW w:w="1360" w:type="pct"/>
          </w:tcPr>
          <w:p w14:paraId="4B7DE49F"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250035C2" w14:textId="77777777" w:rsidR="00C56F47" w:rsidRPr="009B045C" w:rsidRDefault="00C56F47" w:rsidP="009B28F4">
            <w:pPr>
              <w:pStyle w:val="Nessunaspaziatura"/>
              <w:jc w:val="left"/>
              <w:rPr>
                <w:rFonts w:ascii="Calibri" w:hAnsi="Calibri"/>
                <w:i/>
                <w:sz w:val="18"/>
                <w:szCs w:val="18"/>
              </w:rPr>
            </w:pPr>
          </w:p>
        </w:tc>
      </w:tr>
      <w:tr w:rsidR="00C56F47" w:rsidRPr="009B28F4" w14:paraId="1A8CEFA9" w14:textId="141B13B1" w:rsidTr="00C56F47">
        <w:trPr>
          <w:cantSplit/>
          <w:trHeight w:val="506"/>
          <w:jc w:val="center"/>
        </w:trPr>
        <w:tc>
          <w:tcPr>
            <w:tcW w:w="904" w:type="pct"/>
            <w:vMerge/>
            <w:shd w:val="clear" w:color="auto" w:fill="auto"/>
            <w:vAlign w:val="center"/>
          </w:tcPr>
          <w:p w14:paraId="1EE6CAA3"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16F88E28" w14:textId="77777777" w:rsidR="00C56F47" w:rsidRPr="00F7422B" w:rsidRDefault="00C56F47" w:rsidP="009B28F4">
            <w:pPr>
              <w:pStyle w:val="Nessunaspaziatura"/>
              <w:jc w:val="left"/>
              <w:rPr>
                <w:rFonts w:ascii="Calibri" w:hAnsi="Calibri"/>
                <w:i/>
                <w:sz w:val="16"/>
                <w:szCs w:val="16"/>
              </w:rPr>
            </w:pPr>
          </w:p>
        </w:tc>
        <w:tc>
          <w:tcPr>
            <w:tcW w:w="1360" w:type="pct"/>
          </w:tcPr>
          <w:p w14:paraId="58725E2F"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6DCF3A53" w14:textId="77777777" w:rsidR="00C56F47" w:rsidRDefault="00C56F47" w:rsidP="009B28F4">
            <w:pPr>
              <w:pStyle w:val="Nessunaspaziatura"/>
              <w:jc w:val="left"/>
              <w:rPr>
                <w:rFonts w:ascii="Calibri" w:hAnsi="Calibri"/>
                <w:i/>
                <w:sz w:val="18"/>
                <w:szCs w:val="18"/>
              </w:rPr>
            </w:pPr>
          </w:p>
        </w:tc>
      </w:tr>
      <w:tr w:rsidR="00C56F47" w:rsidRPr="009B045C" w14:paraId="09971A1E" w14:textId="41FD77DD" w:rsidTr="00C56F47">
        <w:trPr>
          <w:cantSplit/>
          <w:trHeight w:val="579"/>
          <w:jc w:val="center"/>
        </w:trPr>
        <w:tc>
          <w:tcPr>
            <w:tcW w:w="904" w:type="pct"/>
            <w:vMerge w:val="restart"/>
            <w:shd w:val="clear" w:color="auto" w:fill="auto"/>
            <w:vAlign w:val="center"/>
          </w:tcPr>
          <w:p w14:paraId="55A37329"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3</w:t>
            </w:r>
          </w:p>
          <w:p w14:paraId="7A85DE28"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7CA8A4CE"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4</w:t>
            </w:r>
          </w:p>
          <w:p w14:paraId="6CC771D6"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3A671A73"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5</w:t>
            </w:r>
          </w:p>
          <w:p w14:paraId="206E836C" w14:textId="77777777" w:rsidR="00C56F47" w:rsidRPr="00F7422B" w:rsidRDefault="00C56F47" w:rsidP="009B28F4">
            <w:pPr>
              <w:pStyle w:val="Nessunaspaziatura"/>
              <w:jc w:val="left"/>
              <w:rPr>
                <w:rFonts w:ascii="Calibri" w:hAnsi="Calibri"/>
                <w:sz w:val="16"/>
                <w:szCs w:val="16"/>
              </w:rPr>
            </w:pPr>
          </w:p>
          <w:p w14:paraId="4AB49150" w14:textId="77777777" w:rsidR="00C56F47" w:rsidRPr="00F7422B" w:rsidRDefault="00C56F47" w:rsidP="009B28F4">
            <w:pPr>
              <w:pStyle w:val="Nessunaspaziatura"/>
              <w:jc w:val="left"/>
              <w:rPr>
                <w:rFonts w:ascii="Calibri" w:hAnsi="Calibri"/>
                <w:b/>
                <w:position w:val="-6"/>
                <w:sz w:val="16"/>
                <w:szCs w:val="16"/>
              </w:rPr>
            </w:pPr>
            <w:r w:rsidRPr="00F7422B">
              <w:rPr>
                <w:rFonts w:ascii="Calibri" w:hAnsi="Calibri"/>
                <w:b/>
                <w:position w:val="-6"/>
                <w:sz w:val="16"/>
                <w:szCs w:val="16"/>
              </w:rPr>
              <w:t>Cluster di microcalcificazioni</w:t>
            </w:r>
          </w:p>
        </w:tc>
        <w:tc>
          <w:tcPr>
            <w:tcW w:w="542" w:type="pct"/>
            <w:vMerge w:val="restart"/>
          </w:tcPr>
          <w:p w14:paraId="0C37840E"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6</w:t>
            </w:r>
          </w:p>
          <w:p w14:paraId="48D1C655" w14:textId="77777777" w:rsidR="00C56F47" w:rsidRPr="00F7422B" w:rsidRDefault="00C56F47" w:rsidP="009B28F4">
            <w:pPr>
              <w:pStyle w:val="Nessunaspaziatura"/>
              <w:jc w:val="left"/>
              <w:rPr>
                <w:rFonts w:ascii="Calibri" w:hAnsi="Calibri"/>
                <w:i/>
                <w:sz w:val="16"/>
                <w:szCs w:val="16"/>
              </w:rPr>
            </w:pPr>
          </w:p>
          <w:p w14:paraId="32B27C07"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C o D</w:t>
            </w:r>
          </w:p>
        </w:tc>
        <w:tc>
          <w:tcPr>
            <w:tcW w:w="1360" w:type="pct"/>
          </w:tcPr>
          <w:p w14:paraId="044CE78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33EC40E9" w14:textId="77777777" w:rsidR="00C56F47" w:rsidRPr="009B045C" w:rsidRDefault="00C56F47" w:rsidP="009B28F4">
            <w:pPr>
              <w:pStyle w:val="Nessunaspaziatura"/>
              <w:jc w:val="left"/>
              <w:rPr>
                <w:rFonts w:ascii="Calibri" w:hAnsi="Calibri"/>
                <w:i/>
                <w:sz w:val="18"/>
                <w:szCs w:val="18"/>
              </w:rPr>
            </w:pPr>
          </w:p>
        </w:tc>
      </w:tr>
      <w:tr w:rsidR="00C56F47" w:rsidRPr="00E37F5B" w14:paraId="6E605124" w14:textId="09830C81" w:rsidTr="00C56F47">
        <w:trPr>
          <w:cantSplit/>
          <w:trHeight w:val="579"/>
          <w:jc w:val="center"/>
        </w:trPr>
        <w:tc>
          <w:tcPr>
            <w:tcW w:w="904" w:type="pct"/>
            <w:vMerge/>
            <w:shd w:val="clear" w:color="auto" w:fill="auto"/>
            <w:vAlign w:val="center"/>
          </w:tcPr>
          <w:p w14:paraId="79486C4B"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6A6F7D6B" w14:textId="77777777" w:rsidR="00C56F47" w:rsidRPr="00F7422B" w:rsidRDefault="00C56F47" w:rsidP="009B28F4">
            <w:pPr>
              <w:pStyle w:val="Nessunaspaziatura"/>
              <w:jc w:val="left"/>
              <w:rPr>
                <w:rFonts w:ascii="Calibri" w:hAnsi="Calibri"/>
                <w:i/>
                <w:sz w:val="16"/>
                <w:szCs w:val="16"/>
              </w:rPr>
            </w:pPr>
          </w:p>
        </w:tc>
        <w:tc>
          <w:tcPr>
            <w:tcW w:w="1360" w:type="pct"/>
          </w:tcPr>
          <w:p w14:paraId="522B5B98"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03836CE3" w14:textId="77777777" w:rsidR="00C56F47" w:rsidRPr="009B045C" w:rsidRDefault="00C56F47" w:rsidP="009B28F4">
            <w:pPr>
              <w:pStyle w:val="Nessunaspaziatura"/>
              <w:jc w:val="left"/>
              <w:rPr>
                <w:rFonts w:ascii="Calibri" w:hAnsi="Calibri"/>
                <w:i/>
                <w:sz w:val="18"/>
                <w:szCs w:val="18"/>
              </w:rPr>
            </w:pPr>
          </w:p>
        </w:tc>
      </w:tr>
      <w:tr w:rsidR="00C56F47" w:rsidRPr="009B28F4" w14:paraId="4E801799" w14:textId="63F4E088" w:rsidTr="00C56F47">
        <w:trPr>
          <w:cantSplit/>
          <w:trHeight w:val="580"/>
          <w:jc w:val="center"/>
        </w:trPr>
        <w:tc>
          <w:tcPr>
            <w:tcW w:w="904" w:type="pct"/>
            <w:vMerge/>
            <w:shd w:val="clear" w:color="auto" w:fill="auto"/>
            <w:vAlign w:val="center"/>
          </w:tcPr>
          <w:p w14:paraId="5B6E1CBC"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2A514DA3" w14:textId="77777777" w:rsidR="00C56F47" w:rsidRPr="00F7422B" w:rsidRDefault="00C56F47" w:rsidP="009B28F4">
            <w:pPr>
              <w:pStyle w:val="Nessunaspaziatura"/>
              <w:jc w:val="left"/>
              <w:rPr>
                <w:rFonts w:ascii="Calibri" w:hAnsi="Calibri"/>
                <w:i/>
                <w:sz w:val="16"/>
                <w:szCs w:val="16"/>
              </w:rPr>
            </w:pPr>
          </w:p>
        </w:tc>
        <w:tc>
          <w:tcPr>
            <w:tcW w:w="1360" w:type="pct"/>
          </w:tcPr>
          <w:p w14:paraId="0C1C3891"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4456B7B8" w14:textId="77777777" w:rsidR="00C56F47" w:rsidRDefault="00C56F47" w:rsidP="009B28F4">
            <w:pPr>
              <w:pStyle w:val="Nessunaspaziatura"/>
              <w:jc w:val="left"/>
              <w:rPr>
                <w:rFonts w:ascii="Calibri" w:hAnsi="Calibri"/>
                <w:i/>
                <w:sz w:val="18"/>
                <w:szCs w:val="18"/>
              </w:rPr>
            </w:pPr>
          </w:p>
        </w:tc>
      </w:tr>
      <w:tr w:rsidR="00C56F47" w:rsidRPr="009B045C" w14:paraId="07455F22" w14:textId="4DD2E06A" w:rsidTr="00C56F47">
        <w:trPr>
          <w:cantSplit/>
          <w:trHeight w:val="579"/>
          <w:jc w:val="center"/>
        </w:trPr>
        <w:tc>
          <w:tcPr>
            <w:tcW w:w="904" w:type="pct"/>
            <w:vMerge w:val="restart"/>
            <w:shd w:val="clear" w:color="auto" w:fill="auto"/>
            <w:vAlign w:val="center"/>
          </w:tcPr>
          <w:p w14:paraId="221F6753"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3</w:t>
            </w:r>
          </w:p>
          <w:p w14:paraId="29CB9A2B"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02E6343F"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4</w:t>
            </w:r>
          </w:p>
          <w:p w14:paraId="546F1972"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45300BF9"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5</w:t>
            </w:r>
          </w:p>
          <w:p w14:paraId="5F482CF7" w14:textId="77777777" w:rsidR="00C56F47" w:rsidRPr="00F7422B" w:rsidRDefault="00C56F47" w:rsidP="009B28F4">
            <w:pPr>
              <w:pStyle w:val="Nessunaspaziatura"/>
              <w:jc w:val="left"/>
              <w:rPr>
                <w:rFonts w:ascii="Calibri" w:hAnsi="Calibri"/>
                <w:sz w:val="16"/>
                <w:szCs w:val="16"/>
              </w:rPr>
            </w:pPr>
          </w:p>
          <w:p w14:paraId="6EF1F3F1" w14:textId="77777777" w:rsidR="00C56F47" w:rsidRPr="00F7422B" w:rsidDel="009547D3" w:rsidRDefault="00C56F47" w:rsidP="009B28F4">
            <w:pPr>
              <w:pStyle w:val="Nessunaspaziatura"/>
              <w:jc w:val="left"/>
              <w:rPr>
                <w:rFonts w:ascii="Calibri" w:hAnsi="Calibri"/>
                <w:b/>
                <w:sz w:val="16"/>
                <w:szCs w:val="16"/>
              </w:rPr>
            </w:pPr>
            <w:r w:rsidRPr="00F7422B">
              <w:rPr>
                <w:rFonts w:ascii="Calibri" w:hAnsi="Calibri"/>
                <w:b/>
                <w:position w:val="-6"/>
                <w:sz w:val="16"/>
                <w:szCs w:val="16"/>
              </w:rPr>
              <w:t>Distorsione architetturale</w:t>
            </w:r>
            <w:r w:rsidRPr="00F7422B" w:rsidDel="00827DEA">
              <w:rPr>
                <w:rFonts w:ascii="Calibri" w:hAnsi="Calibri"/>
                <w:sz w:val="16"/>
                <w:szCs w:val="16"/>
              </w:rPr>
              <w:t xml:space="preserve"> </w:t>
            </w:r>
          </w:p>
        </w:tc>
        <w:tc>
          <w:tcPr>
            <w:tcW w:w="542" w:type="pct"/>
            <w:vMerge w:val="restart"/>
          </w:tcPr>
          <w:p w14:paraId="53285A30"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7</w:t>
            </w:r>
          </w:p>
          <w:p w14:paraId="4E18C42B" w14:textId="77777777" w:rsidR="00C56F47" w:rsidRPr="00F7422B" w:rsidRDefault="00C56F47" w:rsidP="009B28F4">
            <w:pPr>
              <w:pStyle w:val="Nessunaspaziatura"/>
              <w:jc w:val="left"/>
              <w:rPr>
                <w:rFonts w:ascii="Calibri" w:hAnsi="Calibri"/>
                <w:i/>
                <w:sz w:val="16"/>
                <w:szCs w:val="16"/>
              </w:rPr>
            </w:pPr>
          </w:p>
          <w:p w14:paraId="272A9292"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C o D</w:t>
            </w:r>
          </w:p>
        </w:tc>
        <w:tc>
          <w:tcPr>
            <w:tcW w:w="1360" w:type="pct"/>
          </w:tcPr>
          <w:p w14:paraId="2745A290"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2DF822CB" w14:textId="77777777" w:rsidR="00C56F47" w:rsidRPr="009B045C" w:rsidRDefault="00C56F47" w:rsidP="009B28F4">
            <w:pPr>
              <w:pStyle w:val="Nessunaspaziatura"/>
              <w:jc w:val="left"/>
              <w:rPr>
                <w:rFonts w:ascii="Calibri" w:hAnsi="Calibri"/>
                <w:i/>
                <w:sz w:val="18"/>
                <w:szCs w:val="18"/>
              </w:rPr>
            </w:pPr>
          </w:p>
        </w:tc>
      </w:tr>
      <w:tr w:rsidR="00C56F47" w:rsidRPr="00E37F5B" w14:paraId="4CDD614F" w14:textId="235B88E2" w:rsidTr="00C56F47">
        <w:trPr>
          <w:cantSplit/>
          <w:trHeight w:val="579"/>
          <w:jc w:val="center"/>
        </w:trPr>
        <w:tc>
          <w:tcPr>
            <w:tcW w:w="904" w:type="pct"/>
            <w:vMerge/>
            <w:shd w:val="clear" w:color="auto" w:fill="auto"/>
            <w:vAlign w:val="center"/>
          </w:tcPr>
          <w:p w14:paraId="6082C227"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135F4B7B" w14:textId="77777777" w:rsidR="00C56F47" w:rsidRPr="00F7422B" w:rsidRDefault="00C56F47" w:rsidP="009B28F4">
            <w:pPr>
              <w:pStyle w:val="Nessunaspaziatura"/>
              <w:jc w:val="left"/>
              <w:rPr>
                <w:rFonts w:ascii="Calibri" w:hAnsi="Calibri"/>
                <w:i/>
                <w:sz w:val="16"/>
                <w:szCs w:val="16"/>
              </w:rPr>
            </w:pPr>
          </w:p>
        </w:tc>
        <w:tc>
          <w:tcPr>
            <w:tcW w:w="1360" w:type="pct"/>
          </w:tcPr>
          <w:p w14:paraId="49DF641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099F165A" w14:textId="77777777" w:rsidR="00C56F47" w:rsidRPr="009B045C" w:rsidRDefault="00C56F47" w:rsidP="009B28F4">
            <w:pPr>
              <w:pStyle w:val="Nessunaspaziatura"/>
              <w:jc w:val="left"/>
              <w:rPr>
                <w:rFonts w:ascii="Calibri" w:hAnsi="Calibri"/>
                <w:i/>
                <w:sz w:val="18"/>
                <w:szCs w:val="18"/>
              </w:rPr>
            </w:pPr>
          </w:p>
        </w:tc>
      </w:tr>
      <w:tr w:rsidR="00C56F47" w:rsidRPr="009B28F4" w14:paraId="2AAC5EA3" w14:textId="372942C7" w:rsidTr="00C56F47">
        <w:trPr>
          <w:cantSplit/>
          <w:trHeight w:val="580"/>
          <w:jc w:val="center"/>
        </w:trPr>
        <w:tc>
          <w:tcPr>
            <w:tcW w:w="904" w:type="pct"/>
            <w:vMerge/>
            <w:shd w:val="clear" w:color="auto" w:fill="auto"/>
            <w:vAlign w:val="center"/>
          </w:tcPr>
          <w:p w14:paraId="46F53550"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480B1B46" w14:textId="77777777" w:rsidR="00C56F47" w:rsidRPr="00F7422B" w:rsidRDefault="00C56F47" w:rsidP="009B28F4">
            <w:pPr>
              <w:pStyle w:val="Nessunaspaziatura"/>
              <w:jc w:val="left"/>
              <w:rPr>
                <w:rFonts w:ascii="Calibri" w:hAnsi="Calibri"/>
                <w:i/>
                <w:sz w:val="16"/>
                <w:szCs w:val="16"/>
              </w:rPr>
            </w:pPr>
          </w:p>
        </w:tc>
        <w:tc>
          <w:tcPr>
            <w:tcW w:w="1360" w:type="pct"/>
          </w:tcPr>
          <w:p w14:paraId="6D2224C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44F39C17" w14:textId="77777777" w:rsidR="00C56F47" w:rsidRDefault="00C56F47" w:rsidP="009B28F4">
            <w:pPr>
              <w:pStyle w:val="Nessunaspaziatura"/>
              <w:jc w:val="left"/>
              <w:rPr>
                <w:rFonts w:ascii="Calibri" w:hAnsi="Calibri"/>
                <w:i/>
                <w:sz w:val="18"/>
                <w:szCs w:val="18"/>
              </w:rPr>
            </w:pPr>
          </w:p>
        </w:tc>
      </w:tr>
      <w:tr w:rsidR="00C56F47" w:rsidRPr="009B045C" w14:paraId="093E2EE5" w14:textId="50B8095A" w:rsidTr="00C56F47">
        <w:trPr>
          <w:cantSplit/>
          <w:trHeight w:val="68"/>
          <w:jc w:val="center"/>
        </w:trPr>
        <w:tc>
          <w:tcPr>
            <w:tcW w:w="904" w:type="pct"/>
            <w:vMerge w:val="restart"/>
            <w:shd w:val="clear" w:color="auto" w:fill="auto"/>
            <w:vAlign w:val="center"/>
          </w:tcPr>
          <w:p w14:paraId="60957529"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lastRenderedPageBreak/>
              <w:t>BI-RADS 3</w:t>
            </w:r>
          </w:p>
          <w:p w14:paraId="60BC80A2"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ovvero</w:t>
            </w:r>
          </w:p>
          <w:p w14:paraId="3A9F9F6B" w14:textId="77777777" w:rsidR="00C56F47" w:rsidRPr="00F7422B" w:rsidRDefault="00C56F47" w:rsidP="009B28F4">
            <w:pPr>
              <w:pStyle w:val="Nessunaspaziatura"/>
              <w:jc w:val="left"/>
              <w:rPr>
                <w:rFonts w:ascii="Calibri" w:hAnsi="Calibri"/>
                <w:sz w:val="16"/>
                <w:szCs w:val="16"/>
              </w:rPr>
            </w:pPr>
            <w:r w:rsidRPr="00F7422B">
              <w:rPr>
                <w:rFonts w:ascii="Calibri" w:hAnsi="Calibri"/>
                <w:sz w:val="16"/>
                <w:szCs w:val="16"/>
              </w:rPr>
              <w:t>BI-RADS 4</w:t>
            </w:r>
          </w:p>
          <w:p w14:paraId="18B39A2D" w14:textId="77777777" w:rsidR="00C56F47" w:rsidRPr="00F7422B" w:rsidRDefault="00C56F47" w:rsidP="009B28F4">
            <w:pPr>
              <w:pStyle w:val="Nessunaspaziatura"/>
              <w:jc w:val="left"/>
              <w:rPr>
                <w:rFonts w:ascii="Calibri" w:hAnsi="Calibri"/>
                <w:sz w:val="16"/>
                <w:szCs w:val="16"/>
                <w:lang w:val="en-US"/>
              </w:rPr>
            </w:pPr>
            <w:r w:rsidRPr="00F7422B">
              <w:rPr>
                <w:rFonts w:ascii="Calibri" w:hAnsi="Calibri"/>
                <w:sz w:val="16"/>
                <w:szCs w:val="16"/>
                <w:lang w:val="en-US"/>
              </w:rPr>
              <w:t>ovvero</w:t>
            </w:r>
          </w:p>
          <w:p w14:paraId="3D2E5CB5" w14:textId="77777777" w:rsidR="00C56F47" w:rsidRPr="00F7422B" w:rsidRDefault="00C56F47" w:rsidP="009B28F4">
            <w:pPr>
              <w:pStyle w:val="Nessunaspaziatura"/>
              <w:jc w:val="left"/>
              <w:rPr>
                <w:rFonts w:ascii="Calibri" w:hAnsi="Calibri"/>
                <w:b/>
                <w:position w:val="-6"/>
                <w:sz w:val="16"/>
                <w:szCs w:val="16"/>
              </w:rPr>
            </w:pPr>
            <w:r w:rsidRPr="00F7422B">
              <w:rPr>
                <w:rFonts w:ascii="Calibri" w:hAnsi="Calibri"/>
                <w:sz w:val="16"/>
                <w:szCs w:val="16"/>
                <w:lang w:val="en-US"/>
              </w:rPr>
              <w:t>BI-RADS 5</w:t>
            </w:r>
          </w:p>
        </w:tc>
        <w:tc>
          <w:tcPr>
            <w:tcW w:w="542" w:type="pct"/>
            <w:vMerge w:val="restart"/>
          </w:tcPr>
          <w:p w14:paraId="36A7539C"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8</w:t>
            </w:r>
          </w:p>
          <w:p w14:paraId="4C3F68EE" w14:textId="77777777" w:rsidR="00C56F47" w:rsidRPr="00F7422B" w:rsidRDefault="00C56F47" w:rsidP="009B28F4">
            <w:pPr>
              <w:pStyle w:val="Nessunaspaziatura"/>
              <w:jc w:val="left"/>
              <w:rPr>
                <w:rFonts w:ascii="Calibri" w:hAnsi="Calibri"/>
                <w:i/>
                <w:sz w:val="16"/>
                <w:szCs w:val="16"/>
              </w:rPr>
            </w:pPr>
          </w:p>
          <w:p w14:paraId="37A94376"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A,B, C o D</w:t>
            </w:r>
          </w:p>
        </w:tc>
        <w:tc>
          <w:tcPr>
            <w:tcW w:w="1360" w:type="pct"/>
          </w:tcPr>
          <w:p w14:paraId="738DC6E7"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3F4BAA38" w14:textId="77777777" w:rsidR="00C56F47" w:rsidRPr="009B045C" w:rsidRDefault="00C56F47" w:rsidP="009B28F4">
            <w:pPr>
              <w:pStyle w:val="Nessunaspaziatura"/>
              <w:jc w:val="left"/>
              <w:rPr>
                <w:rFonts w:ascii="Calibri" w:hAnsi="Calibri"/>
                <w:i/>
                <w:sz w:val="18"/>
                <w:szCs w:val="18"/>
              </w:rPr>
            </w:pPr>
          </w:p>
        </w:tc>
      </w:tr>
      <w:tr w:rsidR="00C56F47" w:rsidRPr="00E37F5B" w14:paraId="0FE9FC1F" w14:textId="54CE0F18" w:rsidTr="00C56F47">
        <w:trPr>
          <w:cantSplit/>
          <w:trHeight w:val="68"/>
          <w:jc w:val="center"/>
        </w:trPr>
        <w:tc>
          <w:tcPr>
            <w:tcW w:w="904" w:type="pct"/>
            <w:vMerge/>
            <w:shd w:val="clear" w:color="auto" w:fill="auto"/>
            <w:vAlign w:val="center"/>
          </w:tcPr>
          <w:p w14:paraId="7116C9BD"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1246552B" w14:textId="77777777" w:rsidR="00C56F47" w:rsidRPr="00F7422B" w:rsidRDefault="00C56F47" w:rsidP="009B28F4">
            <w:pPr>
              <w:pStyle w:val="Nessunaspaziatura"/>
              <w:jc w:val="left"/>
              <w:rPr>
                <w:rFonts w:ascii="Calibri" w:hAnsi="Calibri"/>
                <w:i/>
                <w:sz w:val="16"/>
                <w:szCs w:val="16"/>
              </w:rPr>
            </w:pPr>
          </w:p>
        </w:tc>
        <w:tc>
          <w:tcPr>
            <w:tcW w:w="1360" w:type="pct"/>
          </w:tcPr>
          <w:p w14:paraId="2F3E0FB0"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0025E304" w14:textId="77777777" w:rsidR="00C56F47" w:rsidRPr="009B045C" w:rsidRDefault="00C56F47" w:rsidP="009B28F4">
            <w:pPr>
              <w:pStyle w:val="Nessunaspaziatura"/>
              <w:jc w:val="left"/>
              <w:rPr>
                <w:rFonts w:ascii="Calibri" w:hAnsi="Calibri"/>
                <w:i/>
                <w:sz w:val="18"/>
                <w:szCs w:val="18"/>
              </w:rPr>
            </w:pPr>
          </w:p>
        </w:tc>
      </w:tr>
      <w:tr w:rsidR="00C56F47" w:rsidRPr="009B28F4" w14:paraId="7F71B3CC" w14:textId="4882B505" w:rsidTr="00C56F47">
        <w:trPr>
          <w:cantSplit/>
          <w:trHeight w:val="68"/>
          <w:jc w:val="center"/>
        </w:trPr>
        <w:tc>
          <w:tcPr>
            <w:tcW w:w="904" w:type="pct"/>
            <w:vMerge/>
            <w:shd w:val="clear" w:color="auto" w:fill="auto"/>
            <w:vAlign w:val="center"/>
          </w:tcPr>
          <w:p w14:paraId="45A7D410"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527F54A9" w14:textId="77777777" w:rsidR="00C56F47" w:rsidRPr="00F7422B" w:rsidRDefault="00C56F47" w:rsidP="009B28F4">
            <w:pPr>
              <w:pStyle w:val="Nessunaspaziatura"/>
              <w:jc w:val="left"/>
              <w:rPr>
                <w:rFonts w:ascii="Calibri" w:hAnsi="Calibri"/>
                <w:i/>
                <w:sz w:val="16"/>
                <w:szCs w:val="16"/>
              </w:rPr>
            </w:pPr>
          </w:p>
        </w:tc>
        <w:tc>
          <w:tcPr>
            <w:tcW w:w="1360" w:type="pct"/>
          </w:tcPr>
          <w:p w14:paraId="79DFB1FB"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59674CDE" w14:textId="77777777" w:rsidR="00C56F47" w:rsidRDefault="00C56F47" w:rsidP="009B28F4">
            <w:pPr>
              <w:pStyle w:val="Nessunaspaziatura"/>
              <w:jc w:val="left"/>
              <w:rPr>
                <w:rFonts w:ascii="Calibri" w:hAnsi="Calibri"/>
                <w:i/>
                <w:sz w:val="18"/>
                <w:szCs w:val="18"/>
              </w:rPr>
            </w:pPr>
          </w:p>
        </w:tc>
      </w:tr>
      <w:tr w:rsidR="00C56F47" w:rsidRPr="009B045C" w14:paraId="2F07E408" w14:textId="6AFCD6E2" w:rsidTr="00C56F47">
        <w:trPr>
          <w:cantSplit/>
          <w:trHeight w:val="68"/>
          <w:jc w:val="center"/>
        </w:trPr>
        <w:tc>
          <w:tcPr>
            <w:tcW w:w="904" w:type="pct"/>
            <w:vMerge w:val="restart"/>
            <w:shd w:val="clear" w:color="auto" w:fill="auto"/>
            <w:vAlign w:val="center"/>
          </w:tcPr>
          <w:p w14:paraId="7E61B6B0"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BI-RADS 3</w:t>
            </w:r>
          </w:p>
          <w:p w14:paraId="05AA7886"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ovvero</w:t>
            </w:r>
          </w:p>
          <w:p w14:paraId="77DE6672"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BI-RADS 4</w:t>
            </w:r>
          </w:p>
          <w:p w14:paraId="2A0D2557" w14:textId="77777777" w:rsidR="00C56F47" w:rsidRPr="00F7422B" w:rsidRDefault="00C56F47" w:rsidP="009B28F4">
            <w:pPr>
              <w:pStyle w:val="Nessunaspaziatura"/>
              <w:jc w:val="left"/>
              <w:rPr>
                <w:rFonts w:ascii="Calibri" w:hAnsi="Calibri"/>
                <w:position w:val="-6"/>
                <w:sz w:val="16"/>
                <w:szCs w:val="16"/>
                <w:lang w:val="en-US"/>
              </w:rPr>
            </w:pPr>
            <w:r w:rsidRPr="00F7422B">
              <w:rPr>
                <w:rFonts w:ascii="Calibri" w:hAnsi="Calibri"/>
                <w:position w:val="-6"/>
                <w:sz w:val="16"/>
                <w:szCs w:val="16"/>
                <w:lang w:val="en-US"/>
              </w:rPr>
              <w:t>ovvero</w:t>
            </w:r>
          </w:p>
          <w:p w14:paraId="555E533F" w14:textId="77777777" w:rsidR="00C56F47" w:rsidRPr="00F7422B" w:rsidRDefault="00C56F47" w:rsidP="009B28F4">
            <w:pPr>
              <w:pStyle w:val="Nessunaspaziatura"/>
              <w:jc w:val="left"/>
              <w:rPr>
                <w:rFonts w:ascii="Calibri" w:hAnsi="Calibri"/>
                <w:b/>
                <w:position w:val="-6"/>
                <w:sz w:val="16"/>
                <w:szCs w:val="16"/>
              </w:rPr>
            </w:pPr>
            <w:r w:rsidRPr="00F7422B">
              <w:rPr>
                <w:rFonts w:ascii="Calibri" w:hAnsi="Calibri"/>
                <w:position w:val="-6"/>
                <w:sz w:val="16"/>
                <w:szCs w:val="16"/>
                <w:lang w:val="en-US"/>
              </w:rPr>
              <w:t>BI-RADS 5</w:t>
            </w:r>
          </w:p>
        </w:tc>
        <w:tc>
          <w:tcPr>
            <w:tcW w:w="542" w:type="pct"/>
            <w:vMerge w:val="restart"/>
          </w:tcPr>
          <w:p w14:paraId="1EAC6D28"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 xml:space="preserve">Paziente 9 </w:t>
            </w:r>
          </w:p>
          <w:p w14:paraId="57E46621" w14:textId="77777777" w:rsidR="00C56F47" w:rsidRPr="00F7422B" w:rsidRDefault="00C56F47" w:rsidP="009B28F4">
            <w:pPr>
              <w:pStyle w:val="Nessunaspaziatura"/>
              <w:jc w:val="left"/>
              <w:rPr>
                <w:rFonts w:ascii="Calibri" w:hAnsi="Calibri"/>
                <w:i/>
                <w:sz w:val="16"/>
                <w:szCs w:val="16"/>
              </w:rPr>
            </w:pPr>
          </w:p>
          <w:p w14:paraId="702EEE94"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A,B, C o D</w:t>
            </w:r>
          </w:p>
        </w:tc>
        <w:tc>
          <w:tcPr>
            <w:tcW w:w="1360" w:type="pct"/>
          </w:tcPr>
          <w:p w14:paraId="5383A7DD"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00CC8E12" w14:textId="77777777" w:rsidR="00C56F47" w:rsidRPr="009B045C" w:rsidRDefault="00C56F47" w:rsidP="009B28F4">
            <w:pPr>
              <w:pStyle w:val="Nessunaspaziatura"/>
              <w:jc w:val="left"/>
              <w:rPr>
                <w:rFonts w:ascii="Calibri" w:hAnsi="Calibri"/>
                <w:i/>
                <w:sz w:val="18"/>
                <w:szCs w:val="18"/>
              </w:rPr>
            </w:pPr>
          </w:p>
        </w:tc>
      </w:tr>
      <w:tr w:rsidR="00C56F47" w:rsidRPr="00E37F5B" w14:paraId="65EF2E32" w14:textId="427306A8" w:rsidTr="00C56F47">
        <w:trPr>
          <w:cantSplit/>
          <w:trHeight w:val="68"/>
          <w:jc w:val="center"/>
        </w:trPr>
        <w:tc>
          <w:tcPr>
            <w:tcW w:w="904" w:type="pct"/>
            <w:vMerge/>
            <w:shd w:val="clear" w:color="auto" w:fill="auto"/>
            <w:vAlign w:val="center"/>
          </w:tcPr>
          <w:p w14:paraId="5D2823E2" w14:textId="77777777" w:rsidR="00C56F47" w:rsidRPr="00F7422B" w:rsidRDefault="00C56F47" w:rsidP="009B28F4">
            <w:pPr>
              <w:pStyle w:val="Nessunaspaziatura"/>
              <w:jc w:val="left"/>
              <w:rPr>
                <w:rFonts w:ascii="Calibri" w:hAnsi="Calibri"/>
                <w:b/>
                <w:position w:val="-6"/>
                <w:sz w:val="16"/>
                <w:szCs w:val="16"/>
              </w:rPr>
            </w:pPr>
          </w:p>
        </w:tc>
        <w:tc>
          <w:tcPr>
            <w:tcW w:w="542" w:type="pct"/>
            <w:vMerge/>
          </w:tcPr>
          <w:p w14:paraId="67F576CE" w14:textId="77777777" w:rsidR="00C56F47" w:rsidRPr="00F7422B" w:rsidRDefault="00C56F47" w:rsidP="009B28F4">
            <w:pPr>
              <w:pStyle w:val="Nessunaspaziatura"/>
              <w:jc w:val="left"/>
              <w:rPr>
                <w:rFonts w:ascii="Calibri" w:hAnsi="Calibri"/>
                <w:i/>
                <w:sz w:val="16"/>
                <w:szCs w:val="16"/>
              </w:rPr>
            </w:pPr>
          </w:p>
        </w:tc>
        <w:tc>
          <w:tcPr>
            <w:tcW w:w="1360" w:type="pct"/>
          </w:tcPr>
          <w:p w14:paraId="4EDBB7A5"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51D324C3" w14:textId="77777777" w:rsidR="00C56F47" w:rsidRPr="009B045C" w:rsidRDefault="00C56F47" w:rsidP="009B28F4">
            <w:pPr>
              <w:pStyle w:val="Nessunaspaziatura"/>
              <w:jc w:val="left"/>
              <w:rPr>
                <w:rFonts w:ascii="Calibri" w:hAnsi="Calibri"/>
                <w:i/>
                <w:sz w:val="18"/>
                <w:szCs w:val="18"/>
              </w:rPr>
            </w:pPr>
          </w:p>
        </w:tc>
      </w:tr>
      <w:tr w:rsidR="00C56F47" w:rsidRPr="00D10A66" w14:paraId="26B34980" w14:textId="2C3627F4" w:rsidTr="00C56F47">
        <w:trPr>
          <w:cantSplit/>
          <w:trHeight w:val="68"/>
          <w:jc w:val="center"/>
        </w:trPr>
        <w:tc>
          <w:tcPr>
            <w:tcW w:w="904" w:type="pct"/>
            <w:vMerge/>
            <w:shd w:val="clear" w:color="auto" w:fill="auto"/>
            <w:vAlign w:val="center"/>
          </w:tcPr>
          <w:p w14:paraId="67A67DFF" w14:textId="77777777" w:rsidR="00C56F47" w:rsidRPr="00B9008F" w:rsidRDefault="00C56F47" w:rsidP="009B28F4">
            <w:pPr>
              <w:pStyle w:val="Nessunaspaziatura"/>
              <w:jc w:val="left"/>
              <w:rPr>
                <w:rFonts w:ascii="Calibri" w:hAnsi="Calibri"/>
                <w:b/>
                <w:position w:val="-6"/>
                <w:sz w:val="16"/>
                <w:szCs w:val="16"/>
              </w:rPr>
            </w:pPr>
          </w:p>
        </w:tc>
        <w:tc>
          <w:tcPr>
            <w:tcW w:w="542" w:type="pct"/>
            <w:vMerge/>
          </w:tcPr>
          <w:p w14:paraId="793C9319" w14:textId="77777777" w:rsidR="00C56F47" w:rsidRPr="00B9008F" w:rsidRDefault="00C56F47" w:rsidP="009B28F4">
            <w:pPr>
              <w:pStyle w:val="Nessunaspaziatura"/>
              <w:jc w:val="left"/>
              <w:rPr>
                <w:rFonts w:ascii="Calibri" w:hAnsi="Calibri"/>
                <w:i/>
                <w:sz w:val="16"/>
                <w:szCs w:val="16"/>
              </w:rPr>
            </w:pPr>
          </w:p>
        </w:tc>
        <w:tc>
          <w:tcPr>
            <w:tcW w:w="1360" w:type="pct"/>
          </w:tcPr>
          <w:p w14:paraId="23E422C4"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34A790AF" w14:textId="77777777" w:rsidR="00C56F47" w:rsidRDefault="00C56F47" w:rsidP="009B28F4">
            <w:pPr>
              <w:pStyle w:val="Nessunaspaziatura"/>
              <w:jc w:val="left"/>
              <w:rPr>
                <w:rFonts w:ascii="Calibri" w:hAnsi="Calibri"/>
                <w:i/>
                <w:sz w:val="18"/>
                <w:szCs w:val="18"/>
              </w:rPr>
            </w:pPr>
          </w:p>
        </w:tc>
      </w:tr>
      <w:tr w:rsidR="00C56F47" w:rsidRPr="00245EB5" w14:paraId="6E5C00CC" w14:textId="1B6669A3" w:rsidTr="00C56F47">
        <w:trPr>
          <w:cantSplit/>
          <w:trHeight w:val="68"/>
          <w:jc w:val="center"/>
        </w:trPr>
        <w:tc>
          <w:tcPr>
            <w:tcW w:w="904" w:type="pct"/>
            <w:vMerge w:val="restart"/>
            <w:shd w:val="clear" w:color="auto" w:fill="auto"/>
            <w:vAlign w:val="center"/>
          </w:tcPr>
          <w:p w14:paraId="6AFB3247"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BI-RADS 3</w:t>
            </w:r>
          </w:p>
          <w:p w14:paraId="41C4CA8C"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ovvero</w:t>
            </w:r>
          </w:p>
          <w:p w14:paraId="359B4755"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BI-RADS 4</w:t>
            </w:r>
          </w:p>
          <w:p w14:paraId="210C65FE" w14:textId="77777777" w:rsidR="00C56F47" w:rsidRPr="00F7422B" w:rsidRDefault="00C56F47" w:rsidP="009B28F4">
            <w:pPr>
              <w:pStyle w:val="Nessunaspaziatura"/>
              <w:jc w:val="left"/>
              <w:rPr>
                <w:rFonts w:ascii="Calibri" w:hAnsi="Calibri"/>
                <w:position w:val="-6"/>
                <w:sz w:val="16"/>
                <w:szCs w:val="16"/>
              </w:rPr>
            </w:pPr>
            <w:r w:rsidRPr="00F7422B">
              <w:rPr>
                <w:rFonts w:ascii="Calibri" w:hAnsi="Calibri"/>
                <w:position w:val="-6"/>
                <w:sz w:val="16"/>
                <w:szCs w:val="16"/>
              </w:rPr>
              <w:t>ovvero</w:t>
            </w:r>
          </w:p>
          <w:p w14:paraId="73B17A24" w14:textId="77777777" w:rsidR="00C56F47" w:rsidRPr="00F7422B" w:rsidDel="009547D3" w:rsidRDefault="00C56F47" w:rsidP="009B28F4">
            <w:pPr>
              <w:pStyle w:val="Nessunaspaziatura"/>
              <w:jc w:val="left"/>
              <w:rPr>
                <w:rFonts w:ascii="Calibri" w:hAnsi="Calibri"/>
                <w:sz w:val="16"/>
                <w:szCs w:val="16"/>
                <w:lang w:val="en-US"/>
              </w:rPr>
            </w:pPr>
            <w:r w:rsidRPr="00F7422B">
              <w:rPr>
                <w:rFonts w:ascii="Calibri" w:hAnsi="Calibri"/>
                <w:position w:val="-6"/>
                <w:sz w:val="16"/>
                <w:szCs w:val="16"/>
              </w:rPr>
              <w:t>BI-RADS 5</w:t>
            </w:r>
          </w:p>
        </w:tc>
        <w:tc>
          <w:tcPr>
            <w:tcW w:w="542" w:type="pct"/>
            <w:vMerge w:val="restart"/>
          </w:tcPr>
          <w:p w14:paraId="7AA7B21B"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Paziente 10</w:t>
            </w:r>
          </w:p>
          <w:p w14:paraId="0E68BFE8" w14:textId="77777777" w:rsidR="00C56F47" w:rsidRPr="00F7422B" w:rsidRDefault="00C56F47" w:rsidP="009B28F4">
            <w:pPr>
              <w:pStyle w:val="Nessunaspaziatura"/>
              <w:jc w:val="left"/>
              <w:rPr>
                <w:rFonts w:ascii="Calibri" w:hAnsi="Calibri"/>
                <w:i/>
                <w:sz w:val="16"/>
                <w:szCs w:val="16"/>
              </w:rPr>
            </w:pPr>
          </w:p>
          <w:p w14:paraId="6396D1C4"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Classe densità A,B, C o D</w:t>
            </w:r>
          </w:p>
        </w:tc>
        <w:tc>
          <w:tcPr>
            <w:tcW w:w="1360" w:type="pct"/>
          </w:tcPr>
          <w:p w14:paraId="2BFA25AB"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originali, in proiezione CC e MLO</w:t>
            </w:r>
          </w:p>
        </w:tc>
        <w:tc>
          <w:tcPr>
            <w:tcW w:w="2194" w:type="pct"/>
          </w:tcPr>
          <w:p w14:paraId="42EF4072" w14:textId="77777777" w:rsidR="00C56F47" w:rsidRPr="009B045C" w:rsidRDefault="00C56F47" w:rsidP="009B28F4">
            <w:pPr>
              <w:pStyle w:val="Nessunaspaziatura"/>
              <w:jc w:val="left"/>
              <w:rPr>
                <w:rFonts w:ascii="Calibri" w:hAnsi="Calibri"/>
                <w:i/>
                <w:sz w:val="18"/>
                <w:szCs w:val="18"/>
              </w:rPr>
            </w:pPr>
          </w:p>
        </w:tc>
      </w:tr>
      <w:tr w:rsidR="00C56F47" w:rsidRPr="00E37F5B" w14:paraId="4B5B9C61" w14:textId="6F883206" w:rsidTr="00C56F47">
        <w:trPr>
          <w:cantSplit/>
          <w:trHeight w:val="68"/>
          <w:jc w:val="center"/>
        </w:trPr>
        <w:tc>
          <w:tcPr>
            <w:tcW w:w="904" w:type="pct"/>
            <w:vMerge/>
            <w:shd w:val="clear" w:color="auto" w:fill="auto"/>
            <w:vAlign w:val="center"/>
          </w:tcPr>
          <w:p w14:paraId="045ED29B" w14:textId="77777777" w:rsidR="00C56F47" w:rsidRPr="00B9008F" w:rsidRDefault="00C56F47" w:rsidP="009B28F4">
            <w:pPr>
              <w:pStyle w:val="Nessunaspaziatura"/>
              <w:jc w:val="left"/>
              <w:rPr>
                <w:rFonts w:ascii="Calibri" w:hAnsi="Calibri"/>
                <w:b/>
                <w:position w:val="-6"/>
                <w:sz w:val="16"/>
                <w:szCs w:val="16"/>
              </w:rPr>
            </w:pPr>
          </w:p>
        </w:tc>
        <w:tc>
          <w:tcPr>
            <w:tcW w:w="542" w:type="pct"/>
            <w:vMerge/>
          </w:tcPr>
          <w:p w14:paraId="44C2384F" w14:textId="77777777" w:rsidR="00C56F47" w:rsidRPr="00B9008F" w:rsidRDefault="00C56F47" w:rsidP="009B28F4">
            <w:pPr>
              <w:pStyle w:val="Nessunaspaziatura"/>
              <w:jc w:val="left"/>
              <w:rPr>
                <w:rFonts w:ascii="Calibri" w:hAnsi="Calibri"/>
                <w:i/>
                <w:sz w:val="16"/>
                <w:szCs w:val="16"/>
              </w:rPr>
            </w:pPr>
          </w:p>
        </w:tc>
        <w:tc>
          <w:tcPr>
            <w:tcW w:w="1360" w:type="pct"/>
          </w:tcPr>
          <w:p w14:paraId="69F70AC9"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2D ricostruite, in proiezione CC e MLO</w:t>
            </w:r>
          </w:p>
        </w:tc>
        <w:tc>
          <w:tcPr>
            <w:tcW w:w="2194" w:type="pct"/>
          </w:tcPr>
          <w:p w14:paraId="56F3FD80" w14:textId="77777777" w:rsidR="00C56F47" w:rsidRPr="009B045C" w:rsidRDefault="00C56F47" w:rsidP="009B28F4">
            <w:pPr>
              <w:pStyle w:val="Nessunaspaziatura"/>
              <w:jc w:val="left"/>
              <w:rPr>
                <w:rFonts w:ascii="Calibri" w:hAnsi="Calibri"/>
                <w:i/>
                <w:sz w:val="18"/>
                <w:szCs w:val="18"/>
              </w:rPr>
            </w:pPr>
          </w:p>
        </w:tc>
      </w:tr>
      <w:tr w:rsidR="00C56F47" w:rsidRPr="00D10A66" w14:paraId="2008177F" w14:textId="6950F1F0" w:rsidTr="00C56F47">
        <w:trPr>
          <w:cantSplit/>
          <w:trHeight w:val="68"/>
          <w:jc w:val="center"/>
        </w:trPr>
        <w:tc>
          <w:tcPr>
            <w:tcW w:w="904" w:type="pct"/>
            <w:vMerge/>
            <w:shd w:val="clear" w:color="auto" w:fill="auto"/>
            <w:vAlign w:val="center"/>
          </w:tcPr>
          <w:p w14:paraId="351C0BF5" w14:textId="77777777" w:rsidR="00C56F47" w:rsidRPr="00B9008F" w:rsidRDefault="00C56F47" w:rsidP="009B28F4">
            <w:pPr>
              <w:pStyle w:val="Nessunaspaziatura"/>
              <w:jc w:val="left"/>
              <w:rPr>
                <w:rFonts w:ascii="Calibri" w:hAnsi="Calibri"/>
                <w:b/>
                <w:position w:val="-6"/>
                <w:sz w:val="16"/>
                <w:szCs w:val="16"/>
              </w:rPr>
            </w:pPr>
          </w:p>
        </w:tc>
        <w:tc>
          <w:tcPr>
            <w:tcW w:w="542" w:type="pct"/>
            <w:vMerge/>
          </w:tcPr>
          <w:p w14:paraId="1003825C" w14:textId="77777777" w:rsidR="00C56F47" w:rsidRPr="00B9008F" w:rsidRDefault="00C56F47" w:rsidP="009B28F4">
            <w:pPr>
              <w:pStyle w:val="Nessunaspaziatura"/>
              <w:jc w:val="left"/>
              <w:rPr>
                <w:rFonts w:ascii="Calibri" w:hAnsi="Calibri"/>
                <w:i/>
                <w:sz w:val="16"/>
                <w:szCs w:val="16"/>
              </w:rPr>
            </w:pPr>
          </w:p>
        </w:tc>
        <w:tc>
          <w:tcPr>
            <w:tcW w:w="1360" w:type="pct"/>
          </w:tcPr>
          <w:p w14:paraId="71ACBA6B" w14:textId="77777777" w:rsidR="00C56F47" w:rsidRPr="00F7422B" w:rsidRDefault="00C56F47" w:rsidP="009B28F4">
            <w:pPr>
              <w:pStyle w:val="Nessunaspaziatura"/>
              <w:jc w:val="left"/>
              <w:rPr>
                <w:rFonts w:ascii="Calibri" w:hAnsi="Calibri"/>
                <w:i/>
                <w:sz w:val="16"/>
                <w:szCs w:val="16"/>
              </w:rPr>
            </w:pPr>
            <w:r w:rsidRPr="00F7422B">
              <w:rPr>
                <w:rFonts w:ascii="Calibri" w:hAnsi="Calibri"/>
                <w:i/>
                <w:sz w:val="16"/>
                <w:szCs w:val="16"/>
              </w:rPr>
              <w:t>Slice di tomosintesi CC e MLO</w:t>
            </w:r>
          </w:p>
        </w:tc>
        <w:tc>
          <w:tcPr>
            <w:tcW w:w="2194" w:type="pct"/>
          </w:tcPr>
          <w:p w14:paraId="615E673E" w14:textId="77777777" w:rsidR="00C56F47" w:rsidRDefault="00C56F47" w:rsidP="009B28F4">
            <w:pPr>
              <w:pStyle w:val="Nessunaspaziatura"/>
              <w:jc w:val="left"/>
              <w:rPr>
                <w:rFonts w:ascii="Calibri" w:hAnsi="Calibri"/>
                <w:i/>
                <w:sz w:val="18"/>
                <w:szCs w:val="18"/>
              </w:rPr>
            </w:pPr>
          </w:p>
        </w:tc>
      </w:tr>
    </w:tbl>
    <w:p w14:paraId="5B7E2B7B" w14:textId="77777777" w:rsidR="0093145F" w:rsidRDefault="0093145F" w:rsidP="0093145F">
      <w:pPr>
        <w:jc w:val="both"/>
        <w:rPr>
          <w:rFonts w:ascii="Calibri" w:hAnsi="Calibri"/>
          <w:sz w:val="20"/>
          <w:szCs w:val="20"/>
        </w:rPr>
      </w:pPr>
    </w:p>
    <w:p w14:paraId="125702CD" w14:textId="77777777" w:rsidR="0093145F" w:rsidRDefault="0093145F" w:rsidP="0093145F">
      <w:pPr>
        <w:jc w:val="both"/>
        <w:rPr>
          <w:rFonts w:ascii="Calibri" w:hAnsi="Calibri"/>
          <w:b/>
          <w:sz w:val="20"/>
          <w:szCs w:val="20"/>
        </w:rPr>
      </w:pPr>
      <w:r>
        <w:rPr>
          <w:rFonts w:ascii="Calibri" w:hAnsi="Calibri"/>
          <w:b/>
          <w:sz w:val="20"/>
          <w:szCs w:val="20"/>
        </w:rPr>
        <w:t>Note:</w:t>
      </w:r>
    </w:p>
    <w:p w14:paraId="3C5743AC" w14:textId="01B775CB" w:rsidR="00701BB9" w:rsidRDefault="00701BB9" w:rsidP="00701BB9">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7ACC03AF" w14:textId="3DE746ED" w:rsidR="00701BB9" w:rsidRDefault="00E84518" w:rsidP="00701BB9">
      <w:pPr>
        <w:jc w:val="both"/>
        <w:rPr>
          <w:rFonts w:ascii="Calibri" w:hAnsi="Calibri"/>
          <w:sz w:val="20"/>
          <w:szCs w:val="20"/>
        </w:rPr>
      </w:pPr>
      <w:r>
        <w:rPr>
          <w:rFonts w:ascii="Calibri" w:hAnsi="Calibri"/>
          <w:sz w:val="20"/>
          <w:szCs w:val="20"/>
        </w:rPr>
        <w:t>_</w:t>
      </w:r>
      <w:r w:rsidR="00701BB9">
        <w:rPr>
          <w:rFonts w:ascii="Calibri" w:hAnsi="Calibri"/>
          <w:sz w:val="20"/>
          <w:szCs w:val="20"/>
        </w:rPr>
        <w:t>____________________________________________________________________________________</w:t>
      </w:r>
    </w:p>
    <w:p w14:paraId="017FF091" w14:textId="77777777" w:rsidR="00E84518" w:rsidRDefault="00E84518" w:rsidP="00C34B46">
      <w:pPr>
        <w:jc w:val="both"/>
        <w:rPr>
          <w:rFonts w:ascii="Calibri" w:hAnsi="Calibri" w:cs="Arial"/>
          <w:i/>
          <w:iCs/>
          <w:sz w:val="20"/>
          <w:szCs w:val="20"/>
        </w:rPr>
      </w:pPr>
    </w:p>
    <w:p w14:paraId="6FAE6955" w14:textId="685248D9" w:rsidR="00F915EB" w:rsidRDefault="00F915EB" w:rsidP="00F915EB">
      <w:pPr>
        <w:numPr>
          <w:ilvl w:val="0"/>
          <w:numId w:val="44"/>
        </w:numPr>
        <w:jc w:val="both"/>
        <w:rPr>
          <w:rFonts w:ascii="Calibri" w:hAnsi="Calibri" w:cs="Arial"/>
          <w:i/>
          <w:iCs/>
          <w:sz w:val="20"/>
          <w:szCs w:val="20"/>
        </w:rPr>
      </w:pPr>
      <w:r w:rsidRPr="00F915EB">
        <w:rPr>
          <w:rFonts w:ascii="Calibri" w:hAnsi="Calibri" w:cs="Arial"/>
          <w:i/>
          <w:iCs/>
          <w:sz w:val="20"/>
          <w:szCs w:val="20"/>
        </w:rPr>
        <w:t xml:space="preserve">Indicare, con riferimento alla valutazione “in chiaro” della qualità delle immagini cliniche acquisite attraverso i </w:t>
      </w:r>
      <w:r>
        <w:rPr>
          <w:rFonts w:ascii="Calibri" w:hAnsi="Calibri" w:cs="Arial"/>
          <w:i/>
          <w:iCs/>
          <w:sz w:val="20"/>
          <w:szCs w:val="20"/>
        </w:rPr>
        <w:t>Mammografi con tomosintesi</w:t>
      </w:r>
      <w:r w:rsidRPr="00F915EB">
        <w:rPr>
          <w:rFonts w:ascii="Calibri" w:hAnsi="Calibri" w:cs="Arial"/>
          <w:i/>
          <w:iCs/>
          <w:sz w:val="20"/>
          <w:szCs w:val="20"/>
        </w:rPr>
        <w:t xml:space="preserve">, i </w:t>
      </w:r>
      <w:r w:rsidR="00CB6DF0">
        <w:rPr>
          <w:rFonts w:ascii="Calibri" w:hAnsi="Calibri" w:cs="Arial"/>
          <w:i/>
          <w:iCs/>
          <w:sz w:val="20"/>
          <w:szCs w:val="20"/>
        </w:rPr>
        <w:t xml:space="preserve">casi, secondo classificazione BI-RADS, </w:t>
      </w:r>
      <w:r w:rsidRPr="00F915EB">
        <w:rPr>
          <w:rFonts w:ascii="Calibri" w:hAnsi="Calibri" w:cs="Arial"/>
          <w:i/>
          <w:iCs/>
          <w:sz w:val="20"/>
          <w:szCs w:val="20"/>
        </w:rPr>
        <w:t>maggiormente rappresentativi della qualità clinica delle apparecchiature in questione</w:t>
      </w:r>
      <w:r w:rsidR="00E84518">
        <w:rPr>
          <w:rFonts w:ascii="Calibri" w:hAnsi="Calibri" w:cs="Arial"/>
          <w:i/>
          <w:iCs/>
          <w:sz w:val="20"/>
          <w:szCs w:val="20"/>
        </w:rPr>
        <w:t>.</w:t>
      </w:r>
    </w:p>
    <w:p w14:paraId="6EB48384" w14:textId="77777777" w:rsidR="00CB6DF0" w:rsidRDefault="00CB6DF0" w:rsidP="00CB6DF0">
      <w:pPr>
        <w:jc w:val="both"/>
        <w:rPr>
          <w:rFonts w:ascii="Calibri" w:hAnsi="Calibri" w:cs="Arial"/>
          <w:i/>
          <w:iCs/>
          <w:sz w:val="20"/>
          <w:szCs w:val="20"/>
        </w:rPr>
      </w:pPr>
    </w:p>
    <w:p w14:paraId="0F37F974" w14:textId="77777777" w:rsidR="00F915EB" w:rsidRPr="004E331B" w:rsidRDefault="00F915EB" w:rsidP="004E331B">
      <w:pPr>
        <w:pStyle w:val="Paragrafoelenco"/>
        <w:tabs>
          <w:tab w:val="num" w:pos="1260"/>
        </w:tabs>
        <w:ind w:left="0"/>
        <w:jc w:val="both"/>
        <w:rPr>
          <w:rFonts w:ascii="Calibri" w:hAnsi="Calibri" w:cs="Arial"/>
          <w:b/>
          <w:bCs/>
          <w:sz w:val="20"/>
          <w:szCs w:val="20"/>
        </w:rPr>
      </w:pPr>
      <w:r w:rsidRPr="004E331B">
        <w:rPr>
          <w:rFonts w:ascii="Calibri" w:hAnsi="Calibri" w:cs="Arial"/>
          <w:b/>
          <w:bCs/>
          <w:sz w:val="20"/>
          <w:szCs w:val="20"/>
        </w:rPr>
        <w:t>Risposta:</w:t>
      </w:r>
    </w:p>
    <w:p w14:paraId="7169813F" w14:textId="1E15C306" w:rsidR="00F915EB" w:rsidRPr="00F915EB" w:rsidRDefault="00F915EB" w:rsidP="00E84518">
      <w:pPr>
        <w:jc w:val="both"/>
        <w:rPr>
          <w:rFonts w:ascii="Calibri" w:hAnsi="Calibri" w:cs="Arial"/>
          <w:i/>
          <w:iCs/>
          <w:sz w:val="20"/>
          <w:szCs w:val="20"/>
        </w:rPr>
      </w:pPr>
      <w:r w:rsidRPr="00F915EB">
        <w:rPr>
          <w:rFonts w:ascii="Calibri" w:hAnsi="Calibri" w:cs="Arial"/>
          <w:i/>
          <w:iCs/>
          <w:sz w:val="20"/>
          <w:szCs w:val="20"/>
        </w:rPr>
        <w:t>__________________________________________________________________________________________________________________________________________________________________</w:t>
      </w:r>
      <w:r w:rsidR="00E84518">
        <w:rPr>
          <w:rFonts w:ascii="Calibri" w:hAnsi="Calibri" w:cs="Arial"/>
          <w:i/>
          <w:iCs/>
          <w:sz w:val="20"/>
          <w:szCs w:val="20"/>
        </w:rPr>
        <w:t>_________________________________</w:t>
      </w:r>
      <w:r w:rsidRPr="00F915EB">
        <w:rPr>
          <w:rFonts w:ascii="Calibri" w:hAnsi="Calibri" w:cs="Arial"/>
          <w:i/>
          <w:iCs/>
          <w:sz w:val="20"/>
          <w:szCs w:val="20"/>
        </w:rPr>
        <w:t>________________________________________________</w:t>
      </w:r>
    </w:p>
    <w:p w14:paraId="659D4826" w14:textId="77777777" w:rsidR="00F915EB" w:rsidRDefault="00F915EB" w:rsidP="00F915EB">
      <w:pPr>
        <w:ind w:left="360"/>
        <w:jc w:val="both"/>
        <w:rPr>
          <w:rFonts w:ascii="Calibri" w:hAnsi="Calibri" w:cs="Arial"/>
          <w:i/>
          <w:iCs/>
          <w:sz w:val="20"/>
          <w:szCs w:val="20"/>
        </w:rPr>
      </w:pPr>
    </w:p>
    <w:p w14:paraId="1CD1352B" w14:textId="2A90C825" w:rsidR="002F1DB5" w:rsidRDefault="00F915EB" w:rsidP="00F915EB">
      <w:pPr>
        <w:numPr>
          <w:ilvl w:val="0"/>
          <w:numId w:val="44"/>
        </w:numPr>
        <w:jc w:val="both"/>
        <w:rPr>
          <w:rFonts w:ascii="Calibri" w:hAnsi="Calibri" w:cs="Arial"/>
          <w:i/>
          <w:iCs/>
          <w:sz w:val="20"/>
          <w:szCs w:val="20"/>
        </w:rPr>
      </w:pPr>
      <w:r w:rsidRPr="00F915EB">
        <w:rPr>
          <w:rFonts w:ascii="Calibri" w:hAnsi="Calibri" w:cs="Arial"/>
          <w:i/>
          <w:iCs/>
          <w:sz w:val="20"/>
          <w:szCs w:val="20"/>
        </w:rPr>
        <w:t>Qual è il contenuto innovativo della Vostra offerta in merito alla merceologia oggetto di indagine? Vi invitiamo ad indicare la presenza di nuovi prodotti o nuove soluzioni o nuovi servizi disponibili per eseguire le prestazioni oggetto dell’iniziativa che apportano una maggiore efficacia ed efficienza, una riduzione degli impatti ambientali o benefici sociali nei confronti dei propri lavoratori, dei clienti, della società.</w:t>
      </w:r>
    </w:p>
    <w:p w14:paraId="7F9817EE" w14:textId="77777777" w:rsidR="00CB6DF0" w:rsidRDefault="00CB6DF0" w:rsidP="002F1DB5">
      <w:pPr>
        <w:pStyle w:val="Paragrafoelenco"/>
        <w:tabs>
          <w:tab w:val="num" w:pos="1260"/>
        </w:tabs>
        <w:ind w:left="0"/>
        <w:jc w:val="both"/>
        <w:rPr>
          <w:rFonts w:ascii="Calibri" w:hAnsi="Calibri" w:cs="Arial"/>
          <w:b/>
          <w:bCs/>
          <w:sz w:val="20"/>
          <w:szCs w:val="20"/>
        </w:rPr>
      </w:pPr>
    </w:p>
    <w:p w14:paraId="20F16C3E" w14:textId="5F77522B" w:rsidR="002F1DB5" w:rsidRDefault="002F1DB5" w:rsidP="002F1DB5">
      <w:pPr>
        <w:pStyle w:val="Paragrafoelenco"/>
        <w:tabs>
          <w:tab w:val="num" w:pos="1260"/>
        </w:tabs>
        <w:ind w:left="0"/>
        <w:jc w:val="both"/>
        <w:rPr>
          <w:rFonts w:ascii="Calibri" w:hAnsi="Calibri" w:cs="Arial"/>
          <w:b/>
          <w:bCs/>
          <w:sz w:val="20"/>
          <w:szCs w:val="20"/>
        </w:rPr>
      </w:pPr>
      <w:r>
        <w:rPr>
          <w:rFonts w:ascii="Calibri" w:hAnsi="Calibri" w:cs="Arial"/>
          <w:b/>
          <w:bCs/>
          <w:sz w:val="20"/>
          <w:szCs w:val="20"/>
        </w:rPr>
        <w:t>Risposta:</w:t>
      </w:r>
    </w:p>
    <w:p w14:paraId="68D25426" w14:textId="4CC41771" w:rsidR="002F1DB5" w:rsidRPr="00317072" w:rsidRDefault="002F1DB5" w:rsidP="008F577D">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422A6A" w:rsidRPr="00317072">
        <w:rPr>
          <w:rFonts w:ascii="Calibri" w:hAnsi="Calibri" w:cs="Arial"/>
          <w:bCs/>
          <w:sz w:val="20"/>
          <w:szCs w:val="20"/>
        </w:rPr>
        <w:t>____________</w:t>
      </w:r>
    </w:p>
    <w:p w14:paraId="72E71B0B" w14:textId="77777777" w:rsidR="00701BB9" w:rsidRDefault="00701BB9" w:rsidP="002F1DB5">
      <w:pPr>
        <w:jc w:val="both"/>
        <w:rPr>
          <w:rFonts w:ascii="Calibri" w:hAnsi="Calibri"/>
          <w:sz w:val="20"/>
          <w:szCs w:val="20"/>
        </w:rPr>
      </w:pPr>
    </w:p>
    <w:p w14:paraId="3226BCD4" w14:textId="07C1DC43" w:rsidR="00F915EB" w:rsidRPr="00A82565" w:rsidRDefault="00F915EB" w:rsidP="00F915EB">
      <w:pPr>
        <w:numPr>
          <w:ilvl w:val="0"/>
          <w:numId w:val="44"/>
        </w:numPr>
        <w:jc w:val="both"/>
        <w:rPr>
          <w:rFonts w:ascii="Calibri" w:hAnsi="Calibri" w:cs="Arial"/>
          <w:i/>
          <w:iCs/>
          <w:sz w:val="20"/>
          <w:szCs w:val="20"/>
        </w:rPr>
      </w:pPr>
      <w:r w:rsidRPr="00F915EB">
        <w:rPr>
          <w:rFonts w:ascii="Calibri" w:hAnsi="Calibri" w:cs="Arial"/>
          <w:i/>
          <w:iCs/>
          <w:sz w:val="20"/>
          <w:szCs w:val="20"/>
        </w:rPr>
        <w:t xml:space="preserve">La vostra azienda è in grado di redigere il </w:t>
      </w:r>
      <w:r w:rsidRPr="00A82565">
        <w:rPr>
          <w:rFonts w:ascii="Calibri" w:hAnsi="Calibri" w:cs="Arial"/>
          <w:b/>
          <w:i/>
          <w:iCs/>
          <w:sz w:val="20"/>
          <w:szCs w:val="20"/>
        </w:rPr>
        <w:t>progetto definitivo/esecutivo</w:t>
      </w:r>
      <w:r w:rsidRPr="00F915EB">
        <w:rPr>
          <w:rFonts w:ascii="Calibri" w:hAnsi="Calibri" w:cs="Arial"/>
          <w:i/>
          <w:iCs/>
          <w:sz w:val="20"/>
          <w:szCs w:val="20"/>
        </w:rPr>
        <w:t xml:space="preserve"> dei lavori dei locali necessari per le Amministrazioni ai fini dell’installazione delle apparecchiature oggetto della presente consultazione? In caso contrario indicare le modalità che vengono assunte ai fini della partecipazione (RTI, avvalimento). Alla luce delle Linee guida ANAC n. 1, di attuazione del D. Lgs. n. 50/2016 recanti Indirizzi generali sull’affidamento dei servizi attinenti all’architettura e all’ingegneria” (cfr. par. 2.2.2 Requisiti di partecipazione, pag. 13) quali requisiti di partecipazione occorrerebbe prevedere? Si richiede, inoltre, di fornire una stima del costo al metro quadro con riferimento alle seguenti quattro tipologie di adeguamento/ristrutturazione dei locali: 1) leggera, 2) </w:t>
      </w:r>
      <w:r w:rsidRPr="00A82565">
        <w:rPr>
          <w:rFonts w:ascii="Calibri" w:hAnsi="Calibri" w:cs="Arial"/>
          <w:i/>
          <w:iCs/>
          <w:sz w:val="20"/>
          <w:szCs w:val="20"/>
        </w:rPr>
        <w:t>media, 3) pesante, 4) nuova costruzione/ampliamento</w:t>
      </w:r>
      <w:r w:rsidR="00B8441D" w:rsidRPr="00A82565">
        <w:rPr>
          <w:rFonts w:ascii="Calibri" w:hAnsi="Calibri" w:cs="Arial"/>
          <w:i/>
          <w:iCs/>
          <w:sz w:val="20"/>
          <w:szCs w:val="20"/>
        </w:rPr>
        <w:t>.</w:t>
      </w:r>
    </w:p>
    <w:p w14:paraId="55CAB3B7" w14:textId="639ED2FC" w:rsidR="00F915EB" w:rsidRPr="004E331B" w:rsidRDefault="00F915EB" w:rsidP="004E331B">
      <w:pPr>
        <w:spacing w:before="120"/>
        <w:jc w:val="both"/>
        <w:rPr>
          <w:rFonts w:ascii="Calibri" w:hAnsi="Calibri" w:cs="Arial"/>
          <w:b/>
          <w:iCs/>
          <w:sz w:val="20"/>
          <w:szCs w:val="20"/>
        </w:rPr>
      </w:pPr>
      <w:r w:rsidRPr="004E331B">
        <w:rPr>
          <w:rFonts w:ascii="Calibri" w:hAnsi="Calibri" w:cs="Arial"/>
          <w:b/>
          <w:iCs/>
          <w:sz w:val="20"/>
          <w:szCs w:val="20"/>
        </w:rPr>
        <w:t>Risposta:</w:t>
      </w:r>
    </w:p>
    <w:p w14:paraId="5C5D4E11" w14:textId="3FE8450C" w:rsidR="00F915EB" w:rsidRPr="00F915EB" w:rsidRDefault="00F915EB" w:rsidP="004E331B">
      <w:pPr>
        <w:jc w:val="both"/>
        <w:rPr>
          <w:rFonts w:ascii="Calibri" w:hAnsi="Calibri" w:cs="Arial"/>
          <w:iCs/>
          <w:sz w:val="20"/>
          <w:szCs w:val="20"/>
        </w:rPr>
      </w:pPr>
      <w:r w:rsidRPr="00F915EB">
        <w:rPr>
          <w:rFonts w:ascii="Calibri" w:hAnsi="Calibri" w:cs="Arial"/>
          <w:i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w:t>
      </w:r>
      <w:r w:rsidR="004E331B">
        <w:rPr>
          <w:rFonts w:ascii="Calibri" w:hAnsi="Calibri" w:cs="Arial"/>
          <w:iCs/>
          <w:sz w:val="20"/>
          <w:szCs w:val="20"/>
        </w:rPr>
        <w:t>____________</w:t>
      </w:r>
      <w:r w:rsidRPr="00F915EB">
        <w:rPr>
          <w:rFonts w:ascii="Calibri" w:hAnsi="Calibri" w:cs="Arial"/>
          <w:iCs/>
          <w:sz w:val="20"/>
          <w:szCs w:val="20"/>
        </w:rPr>
        <w:t>________________</w:t>
      </w:r>
    </w:p>
    <w:p w14:paraId="0288D32C" w14:textId="77777777" w:rsidR="00F915EB" w:rsidRDefault="00F915EB" w:rsidP="00F915EB">
      <w:pPr>
        <w:ind w:left="360"/>
        <w:jc w:val="both"/>
        <w:rPr>
          <w:rFonts w:ascii="Calibri" w:hAnsi="Calibri" w:cs="Arial"/>
          <w:i/>
          <w:iCs/>
          <w:sz w:val="20"/>
          <w:szCs w:val="20"/>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725"/>
      </w:tblGrid>
      <w:tr w:rsidR="00F915EB" w:rsidRPr="002675A1" w14:paraId="5824ED56" w14:textId="77777777" w:rsidTr="004E331B">
        <w:trPr>
          <w:tblHeader/>
          <w:jc w:val="center"/>
        </w:trPr>
        <w:tc>
          <w:tcPr>
            <w:tcW w:w="3791" w:type="dxa"/>
            <w:shd w:val="clear" w:color="auto" w:fill="D9D9D9"/>
            <w:vAlign w:val="center"/>
          </w:tcPr>
          <w:p w14:paraId="5619EF2A" w14:textId="77777777" w:rsidR="00F915EB" w:rsidRPr="002675A1" w:rsidRDefault="00F915EB" w:rsidP="00CB6DF0">
            <w:pPr>
              <w:jc w:val="center"/>
              <w:rPr>
                <w:rFonts w:ascii="Calibri" w:hAnsi="Calibri"/>
                <w:b/>
                <w:sz w:val="18"/>
                <w:szCs w:val="18"/>
              </w:rPr>
            </w:pPr>
            <w:r>
              <w:rPr>
                <w:rFonts w:ascii="Calibri" w:hAnsi="Calibri"/>
                <w:b/>
                <w:sz w:val="18"/>
                <w:szCs w:val="18"/>
              </w:rPr>
              <w:t>Tipologia adeguamento/ristrutturazione</w:t>
            </w:r>
          </w:p>
        </w:tc>
        <w:tc>
          <w:tcPr>
            <w:tcW w:w="2725" w:type="dxa"/>
            <w:shd w:val="clear" w:color="auto" w:fill="D9D9D9"/>
            <w:vAlign w:val="center"/>
          </w:tcPr>
          <w:p w14:paraId="3BF8F03B" w14:textId="77777777" w:rsidR="00F915EB" w:rsidRPr="002675A1" w:rsidRDefault="00F915EB" w:rsidP="00CB6DF0">
            <w:pPr>
              <w:jc w:val="center"/>
              <w:rPr>
                <w:rFonts w:ascii="Calibri" w:hAnsi="Calibri"/>
                <w:b/>
                <w:sz w:val="18"/>
                <w:szCs w:val="18"/>
              </w:rPr>
            </w:pPr>
            <w:r>
              <w:rPr>
                <w:rFonts w:ascii="Calibri" w:hAnsi="Calibri"/>
                <w:b/>
                <w:sz w:val="18"/>
                <w:szCs w:val="18"/>
              </w:rPr>
              <w:t>€/mq</w:t>
            </w:r>
          </w:p>
        </w:tc>
      </w:tr>
      <w:tr w:rsidR="00F915EB" w:rsidRPr="00D77C05" w14:paraId="6694C29C" w14:textId="77777777" w:rsidTr="004E331B">
        <w:trPr>
          <w:trHeight w:val="363"/>
          <w:jc w:val="center"/>
        </w:trPr>
        <w:tc>
          <w:tcPr>
            <w:tcW w:w="3791" w:type="dxa"/>
            <w:shd w:val="clear" w:color="auto" w:fill="auto"/>
            <w:vAlign w:val="center"/>
          </w:tcPr>
          <w:p w14:paraId="1BB1D748" w14:textId="77777777" w:rsidR="00F915EB" w:rsidRPr="00672174" w:rsidRDefault="00F915EB" w:rsidP="00CB6DF0">
            <w:pPr>
              <w:jc w:val="center"/>
              <w:rPr>
                <w:rFonts w:ascii="Calibri" w:hAnsi="Calibri"/>
                <w:sz w:val="16"/>
                <w:szCs w:val="16"/>
              </w:rPr>
            </w:pPr>
            <w:r w:rsidRPr="00672174">
              <w:rPr>
                <w:rFonts w:ascii="Calibri" w:hAnsi="Calibri"/>
                <w:sz w:val="16"/>
                <w:szCs w:val="16"/>
              </w:rPr>
              <w:t>Leggera</w:t>
            </w:r>
          </w:p>
        </w:tc>
        <w:tc>
          <w:tcPr>
            <w:tcW w:w="2725" w:type="dxa"/>
            <w:shd w:val="clear" w:color="auto" w:fill="auto"/>
            <w:vAlign w:val="center"/>
          </w:tcPr>
          <w:p w14:paraId="109CB33C" w14:textId="77777777" w:rsidR="00F915EB" w:rsidRPr="00D77C05" w:rsidRDefault="00F915EB" w:rsidP="00CB6DF0">
            <w:pPr>
              <w:jc w:val="center"/>
              <w:rPr>
                <w:rFonts w:ascii="Calibri" w:hAnsi="Calibri"/>
                <w:sz w:val="20"/>
                <w:szCs w:val="20"/>
              </w:rPr>
            </w:pPr>
          </w:p>
        </w:tc>
      </w:tr>
      <w:tr w:rsidR="00F915EB" w:rsidRPr="00D77C05" w14:paraId="77E0C105" w14:textId="77777777" w:rsidTr="004E331B">
        <w:trPr>
          <w:trHeight w:val="363"/>
          <w:jc w:val="center"/>
        </w:trPr>
        <w:tc>
          <w:tcPr>
            <w:tcW w:w="3791" w:type="dxa"/>
            <w:shd w:val="clear" w:color="auto" w:fill="auto"/>
            <w:vAlign w:val="center"/>
          </w:tcPr>
          <w:p w14:paraId="73FAD540" w14:textId="77777777" w:rsidR="00F915EB" w:rsidRPr="00672174" w:rsidRDefault="00F915EB" w:rsidP="00CB6DF0">
            <w:pPr>
              <w:jc w:val="center"/>
              <w:rPr>
                <w:rFonts w:ascii="Calibri" w:hAnsi="Calibri"/>
                <w:sz w:val="16"/>
                <w:szCs w:val="16"/>
              </w:rPr>
            </w:pPr>
            <w:r w:rsidRPr="00672174">
              <w:rPr>
                <w:rFonts w:ascii="Calibri" w:hAnsi="Calibri"/>
                <w:sz w:val="16"/>
                <w:szCs w:val="16"/>
              </w:rPr>
              <w:t>Media</w:t>
            </w:r>
          </w:p>
        </w:tc>
        <w:tc>
          <w:tcPr>
            <w:tcW w:w="2725" w:type="dxa"/>
            <w:shd w:val="clear" w:color="auto" w:fill="auto"/>
            <w:vAlign w:val="center"/>
          </w:tcPr>
          <w:p w14:paraId="78D3FEBE" w14:textId="77777777" w:rsidR="00F915EB" w:rsidRPr="00D77C05" w:rsidRDefault="00F915EB" w:rsidP="00CB6DF0">
            <w:pPr>
              <w:jc w:val="center"/>
              <w:rPr>
                <w:rFonts w:ascii="Calibri" w:hAnsi="Calibri"/>
                <w:sz w:val="20"/>
                <w:szCs w:val="20"/>
              </w:rPr>
            </w:pPr>
          </w:p>
        </w:tc>
      </w:tr>
      <w:tr w:rsidR="00F915EB" w:rsidRPr="00D77C05" w14:paraId="5535165C" w14:textId="77777777" w:rsidTr="004E331B">
        <w:trPr>
          <w:trHeight w:val="363"/>
          <w:jc w:val="center"/>
        </w:trPr>
        <w:tc>
          <w:tcPr>
            <w:tcW w:w="3791" w:type="dxa"/>
            <w:shd w:val="clear" w:color="auto" w:fill="auto"/>
            <w:vAlign w:val="center"/>
          </w:tcPr>
          <w:p w14:paraId="0459E2B8" w14:textId="77777777" w:rsidR="00F915EB" w:rsidRPr="00672174" w:rsidRDefault="00F915EB" w:rsidP="00CB6DF0">
            <w:pPr>
              <w:jc w:val="center"/>
              <w:rPr>
                <w:rFonts w:ascii="Calibri" w:hAnsi="Calibri"/>
                <w:sz w:val="16"/>
                <w:szCs w:val="16"/>
              </w:rPr>
            </w:pPr>
            <w:r w:rsidRPr="00A82565">
              <w:rPr>
                <w:rFonts w:ascii="Calibri" w:hAnsi="Calibri"/>
                <w:sz w:val="16"/>
                <w:szCs w:val="16"/>
              </w:rPr>
              <w:t>Pesante</w:t>
            </w:r>
          </w:p>
        </w:tc>
        <w:tc>
          <w:tcPr>
            <w:tcW w:w="2725" w:type="dxa"/>
            <w:shd w:val="clear" w:color="auto" w:fill="auto"/>
            <w:vAlign w:val="center"/>
          </w:tcPr>
          <w:p w14:paraId="075B50BD" w14:textId="77777777" w:rsidR="00F915EB" w:rsidRPr="00D77C05" w:rsidRDefault="00F915EB" w:rsidP="00CB6DF0">
            <w:pPr>
              <w:jc w:val="center"/>
              <w:rPr>
                <w:rFonts w:ascii="Calibri" w:hAnsi="Calibri"/>
                <w:sz w:val="20"/>
                <w:szCs w:val="20"/>
              </w:rPr>
            </w:pPr>
          </w:p>
        </w:tc>
      </w:tr>
      <w:tr w:rsidR="00F915EB" w:rsidRPr="00D77C05" w14:paraId="663FF2E4" w14:textId="77777777" w:rsidTr="004E331B">
        <w:trPr>
          <w:trHeight w:val="363"/>
          <w:jc w:val="center"/>
        </w:trPr>
        <w:tc>
          <w:tcPr>
            <w:tcW w:w="3791" w:type="dxa"/>
            <w:shd w:val="clear" w:color="auto" w:fill="auto"/>
            <w:vAlign w:val="center"/>
          </w:tcPr>
          <w:p w14:paraId="70A7ADFF" w14:textId="77777777" w:rsidR="00F915EB" w:rsidRPr="00672174" w:rsidRDefault="00F915EB" w:rsidP="00CB6DF0">
            <w:pPr>
              <w:jc w:val="center"/>
              <w:rPr>
                <w:rFonts w:ascii="Calibri" w:hAnsi="Calibri"/>
                <w:sz w:val="16"/>
                <w:szCs w:val="16"/>
              </w:rPr>
            </w:pPr>
            <w:r w:rsidRPr="00672174">
              <w:rPr>
                <w:rFonts w:asciiTheme="minorHAnsi" w:hAnsiTheme="minorHAnsi" w:cs="Arial"/>
                <w:bCs/>
                <w:sz w:val="16"/>
                <w:szCs w:val="16"/>
              </w:rPr>
              <w:t>Nuova costruzione/ampliamento</w:t>
            </w:r>
          </w:p>
        </w:tc>
        <w:tc>
          <w:tcPr>
            <w:tcW w:w="2725" w:type="dxa"/>
            <w:shd w:val="clear" w:color="auto" w:fill="auto"/>
            <w:vAlign w:val="center"/>
          </w:tcPr>
          <w:p w14:paraId="6BCB0306" w14:textId="77777777" w:rsidR="00F915EB" w:rsidRPr="00D77C05" w:rsidRDefault="00F915EB" w:rsidP="00CB6DF0">
            <w:pPr>
              <w:jc w:val="center"/>
              <w:rPr>
                <w:rFonts w:ascii="Calibri" w:hAnsi="Calibri"/>
                <w:sz w:val="20"/>
                <w:szCs w:val="20"/>
              </w:rPr>
            </w:pPr>
          </w:p>
        </w:tc>
      </w:tr>
    </w:tbl>
    <w:p w14:paraId="3E55FC74" w14:textId="77777777" w:rsidR="00F915EB" w:rsidRDefault="00F915EB" w:rsidP="00F915EB">
      <w:pPr>
        <w:jc w:val="both"/>
        <w:rPr>
          <w:rFonts w:ascii="Calibri" w:hAnsi="Calibri" w:cs="Arial"/>
          <w:i/>
          <w:iCs/>
          <w:sz w:val="20"/>
          <w:szCs w:val="20"/>
        </w:rPr>
      </w:pPr>
    </w:p>
    <w:p w14:paraId="0A561484" w14:textId="1F063AF4" w:rsidR="003071C6" w:rsidRDefault="003071C6" w:rsidP="00622A97">
      <w:pPr>
        <w:numPr>
          <w:ilvl w:val="0"/>
          <w:numId w:val="44"/>
        </w:numPr>
        <w:jc w:val="both"/>
        <w:rPr>
          <w:rFonts w:ascii="Calibri" w:hAnsi="Calibri" w:cs="Arial"/>
          <w:i/>
          <w:iCs/>
          <w:sz w:val="20"/>
          <w:szCs w:val="20"/>
        </w:rPr>
      </w:pPr>
      <w:r>
        <w:rPr>
          <w:rFonts w:ascii="Calibri" w:hAnsi="Calibri" w:cs="Arial"/>
          <w:i/>
          <w:iCs/>
          <w:sz w:val="20"/>
          <w:szCs w:val="20"/>
        </w:rPr>
        <w:t xml:space="preserve">Con riferimento alle </w:t>
      </w:r>
      <w:r w:rsidRPr="003071C6">
        <w:rPr>
          <w:rFonts w:ascii="Calibri" w:hAnsi="Calibri" w:cs="Arial"/>
          <w:i/>
          <w:iCs/>
          <w:sz w:val="20"/>
          <w:szCs w:val="20"/>
        </w:rPr>
        <w:t xml:space="preserve">Verifiche e controlli da condurre per garantire il </w:t>
      </w:r>
      <w:r w:rsidRPr="00C60E27">
        <w:rPr>
          <w:rFonts w:ascii="Calibri" w:hAnsi="Calibri" w:cs="Arial"/>
          <w:b/>
          <w:i/>
          <w:iCs/>
          <w:sz w:val="20"/>
          <w:szCs w:val="20"/>
        </w:rPr>
        <w:t>principio DNSH</w:t>
      </w:r>
      <w:r>
        <w:rPr>
          <w:rFonts w:ascii="Calibri" w:hAnsi="Calibri" w:cs="Arial"/>
          <w:i/>
          <w:iCs/>
          <w:sz w:val="20"/>
          <w:szCs w:val="20"/>
        </w:rPr>
        <w:t xml:space="preserve"> </w:t>
      </w:r>
      <w:r w:rsidR="00622A97">
        <w:rPr>
          <w:rFonts w:ascii="Calibri" w:hAnsi="Calibri" w:cs="Arial"/>
          <w:i/>
          <w:iCs/>
          <w:sz w:val="20"/>
          <w:szCs w:val="20"/>
        </w:rPr>
        <w:t>(</w:t>
      </w:r>
      <w:r w:rsidR="00622A97" w:rsidRPr="00622A97">
        <w:rPr>
          <w:rFonts w:ascii="Calibri" w:hAnsi="Calibri" w:cs="Arial"/>
          <w:i/>
          <w:iCs/>
          <w:sz w:val="20"/>
          <w:szCs w:val="20"/>
        </w:rPr>
        <w:t>Do No Significant Harm</w:t>
      </w:r>
      <w:r w:rsidR="00622A97">
        <w:rPr>
          <w:rFonts w:ascii="Calibri" w:hAnsi="Calibri" w:cs="Arial"/>
          <w:i/>
          <w:iCs/>
          <w:sz w:val="20"/>
          <w:szCs w:val="20"/>
        </w:rPr>
        <w:t xml:space="preserve">) </w:t>
      </w:r>
      <w:r>
        <w:rPr>
          <w:rFonts w:ascii="Calibri" w:hAnsi="Calibri" w:cs="Arial"/>
          <w:i/>
          <w:iCs/>
          <w:sz w:val="20"/>
          <w:szCs w:val="20"/>
        </w:rPr>
        <w:t>nelle procedure di a</w:t>
      </w:r>
      <w:r w:rsidRPr="003071C6">
        <w:rPr>
          <w:rFonts w:ascii="Calibri" w:hAnsi="Calibri" w:cs="Arial"/>
          <w:i/>
          <w:iCs/>
          <w:sz w:val="20"/>
          <w:szCs w:val="20"/>
        </w:rPr>
        <w:t>cquisto di apparecchiature elettriche ed elettroniche utilizzate nel settore sanitario</w:t>
      </w:r>
      <w:r w:rsidR="00622A97">
        <w:rPr>
          <w:rFonts w:ascii="Calibri" w:hAnsi="Calibri" w:cs="Arial"/>
          <w:i/>
          <w:iCs/>
          <w:sz w:val="20"/>
          <w:szCs w:val="20"/>
        </w:rPr>
        <w:t xml:space="preserve"> e previste dal PNRR</w:t>
      </w:r>
      <w:r>
        <w:rPr>
          <w:rFonts w:ascii="Calibri" w:hAnsi="Calibri" w:cs="Arial"/>
          <w:i/>
          <w:iCs/>
          <w:sz w:val="20"/>
          <w:szCs w:val="20"/>
        </w:rPr>
        <w:t>, si chiede di indicare</w:t>
      </w:r>
      <w:r w:rsidR="009531D5">
        <w:rPr>
          <w:rFonts w:ascii="Calibri" w:hAnsi="Calibri" w:cs="Arial"/>
          <w:i/>
          <w:iCs/>
          <w:sz w:val="20"/>
          <w:szCs w:val="20"/>
        </w:rPr>
        <w:t xml:space="preserve"> (o di confermare quanto già</w:t>
      </w:r>
      <w:r w:rsidR="00BA7F7A">
        <w:rPr>
          <w:rFonts w:ascii="Calibri" w:hAnsi="Calibri" w:cs="Arial"/>
          <w:i/>
          <w:iCs/>
          <w:sz w:val="20"/>
          <w:szCs w:val="20"/>
        </w:rPr>
        <w:t xml:space="preserve"> trasmesso a Consip</w:t>
      </w:r>
      <w:r w:rsidR="009531D5">
        <w:rPr>
          <w:rFonts w:ascii="Calibri" w:hAnsi="Calibri" w:cs="Arial"/>
          <w:i/>
          <w:iCs/>
          <w:sz w:val="20"/>
          <w:szCs w:val="20"/>
        </w:rPr>
        <w:t>)</w:t>
      </w:r>
      <w:r>
        <w:rPr>
          <w:rFonts w:ascii="Calibri" w:hAnsi="Calibri" w:cs="Arial"/>
          <w:i/>
          <w:iCs/>
          <w:sz w:val="20"/>
          <w:szCs w:val="20"/>
        </w:rPr>
        <w:t xml:space="preserve"> l’applicabilità dell’elemento di controllo e ove </w:t>
      </w:r>
      <w:r w:rsidRPr="00C60E27">
        <w:rPr>
          <w:rFonts w:ascii="Calibri" w:hAnsi="Calibri" w:cs="Arial"/>
          <w:i/>
          <w:iCs/>
          <w:sz w:val="20"/>
          <w:szCs w:val="20"/>
          <w:u w:val="single"/>
        </w:rPr>
        <w:t>non applicabile</w:t>
      </w:r>
      <w:r>
        <w:rPr>
          <w:rFonts w:ascii="Calibri" w:hAnsi="Calibri" w:cs="Arial"/>
          <w:i/>
          <w:iCs/>
          <w:sz w:val="20"/>
          <w:szCs w:val="20"/>
        </w:rPr>
        <w:t xml:space="preserve"> specificare la motivazione nella colonna Commento.</w:t>
      </w:r>
    </w:p>
    <w:p w14:paraId="377F7ABF" w14:textId="77777777" w:rsidR="0060792A" w:rsidRPr="004E331B" w:rsidRDefault="0060792A" w:rsidP="0060792A">
      <w:pPr>
        <w:spacing w:before="120"/>
        <w:jc w:val="both"/>
        <w:rPr>
          <w:rFonts w:ascii="Calibri" w:hAnsi="Calibri" w:cs="Arial"/>
          <w:b/>
          <w:iCs/>
          <w:sz w:val="20"/>
          <w:szCs w:val="20"/>
        </w:rPr>
      </w:pPr>
      <w:r w:rsidRPr="004E331B">
        <w:rPr>
          <w:rFonts w:ascii="Calibri" w:hAnsi="Calibri" w:cs="Arial"/>
          <w:b/>
          <w:iCs/>
          <w:sz w:val="20"/>
          <w:szCs w:val="20"/>
        </w:rPr>
        <w:t>Risposta:</w:t>
      </w:r>
    </w:p>
    <w:p w14:paraId="5A4B7CBB" w14:textId="29A63A74" w:rsidR="00CB6DF0" w:rsidRDefault="00CB6DF0" w:rsidP="00B9008F">
      <w:pPr>
        <w:ind w:left="360"/>
        <w:jc w:val="both"/>
        <w:rPr>
          <w:rFonts w:ascii="Calibri" w:hAnsi="Calibri" w:cs="Arial"/>
          <w:i/>
          <w:iCs/>
          <w:sz w:val="20"/>
          <w:szCs w:val="20"/>
        </w:rPr>
      </w:pPr>
    </w:p>
    <w:tbl>
      <w:tblPr>
        <w:tblW w:w="8642"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4526"/>
        <w:gridCol w:w="998"/>
        <w:gridCol w:w="3118"/>
      </w:tblGrid>
      <w:tr w:rsidR="00713411" w:rsidRPr="00713411" w14:paraId="39EDAD6F" w14:textId="77777777" w:rsidTr="00B9008F">
        <w:trPr>
          <w:trHeight w:val="340"/>
          <w:tblHeader/>
        </w:trPr>
        <w:tc>
          <w:tcPr>
            <w:tcW w:w="4526" w:type="dxa"/>
            <w:shd w:val="clear" w:color="000000" w:fill="D9D9D9"/>
            <w:noWrap/>
            <w:vAlign w:val="center"/>
            <w:hideMark/>
          </w:tcPr>
          <w:p w14:paraId="638DCCDB" w14:textId="77777777" w:rsidR="00713411" w:rsidRPr="00713411" w:rsidRDefault="00713411">
            <w:pPr>
              <w:jc w:val="center"/>
              <w:rPr>
                <w:rFonts w:asciiTheme="minorHAnsi" w:hAnsiTheme="minorHAnsi"/>
                <w:b/>
                <w:bCs/>
                <w:color w:val="000000"/>
                <w:sz w:val="12"/>
                <w:szCs w:val="12"/>
              </w:rPr>
            </w:pPr>
            <w:r w:rsidRPr="00713411">
              <w:rPr>
                <w:rFonts w:asciiTheme="minorHAnsi" w:hAnsiTheme="minorHAnsi"/>
                <w:b/>
                <w:bCs/>
                <w:color w:val="000000"/>
                <w:sz w:val="12"/>
                <w:szCs w:val="12"/>
              </w:rPr>
              <w:t>Elemento di controllo</w:t>
            </w:r>
          </w:p>
        </w:tc>
        <w:tc>
          <w:tcPr>
            <w:tcW w:w="998" w:type="dxa"/>
            <w:shd w:val="clear" w:color="000000" w:fill="D9D9D9"/>
            <w:vAlign w:val="center"/>
            <w:hideMark/>
          </w:tcPr>
          <w:p w14:paraId="51F8CD3E" w14:textId="5107A3F9" w:rsidR="00713411" w:rsidRPr="00713411" w:rsidRDefault="00713411" w:rsidP="00713411">
            <w:pPr>
              <w:jc w:val="center"/>
              <w:rPr>
                <w:rFonts w:asciiTheme="minorHAnsi" w:hAnsiTheme="minorHAnsi"/>
                <w:b/>
                <w:bCs/>
                <w:color w:val="000000"/>
                <w:sz w:val="12"/>
                <w:szCs w:val="12"/>
              </w:rPr>
            </w:pPr>
            <w:r w:rsidRPr="00713411">
              <w:rPr>
                <w:rFonts w:asciiTheme="minorHAnsi" w:hAnsiTheme="minorHAnsi"/>
                <w:b/>
                <w:bCs/>
                <w:color w:val="000000"/>
                <w:sz w:val="12"/>
                <w:szCs w:val="12"/>
              </w:rPr>
              <w:t>Esito</w:t>
            </w:r>
            <w:r>
              <w:rPr>
                <w:rFonts w:asciiTheme="minorHAnsi" w:hAnsiTheme="minorHAnsi"/>
                <w:b/>
                <w:bCs/>
                <w:color w:val="000000"/>
                <w:sz w:val="12"/>
                <w:szCs w:val="12"/>
              </w:rPr>
              <w:t xml:space="preserve"> </w:t>
            </w:r>
            <w:r w:rsidRPr="00713411">
              <w:rPr>
                <w:rFonts w:asciiTheme="minorHAnsi" w:hAnsiTheme="minorHAnsi"/>
                <w:b/>
                <w:bCs/>
                <w:color w:val="000000"/>
                <w:sz w:val="12"/>
                <w:szCs w:val="12"/>
              </w:rPr>
              <w:t>(Sì/Non applicabile)</w:t>
            </w:r>
          </w:p>
        </w:tc>
        <w:tc>
          <w:tcPr>
            <w:tcW w:w="3118" w:type="dxa"/>
            <w:shd w:val="clear" w:color="000000" w:fill="D9D9D9"/>
            <w:noWrap/>
            <w:vAlign w:val="center"/>
            <w:hideMark/>
          </w:tcPr>
          <w:p w14:paraId="50E69BA3" w14:textId="65DD2C79" w:rsidR="00713411" w:rsidRPr="00713411" w:rsidRDefault="00713411">
            <w:pPr>
              <w:jc w:val="center"/>
              <w:rPr>
                <w:rFonts w:asciiTheme="minorHAnsi" w:hAnsiTheme="minorHAnsi"/>
                <w:b/>
                <w:bCs/>
                <w:color w:val="000000"/>
                <w:sz w:val="12"/>
                <w:szCs w:val="12"/>
              </w:rPr>
            </w:pPr>
            <w:r w:rsidRPr="00713411">
              <w:rPr>
                <w:rFonts w:asciiTheme="minorHAnsi" w:hAnsiTheme="minorHAnsi"/>
                <w:b/>
                <w:bCs/>
                <w:color w:val="000000"/>
                <w:sz w:val="12"/>
                <w:szCs w:val="12"/>
              </w:rPr>
              <w:t>Commento (obb</w:t>
            </w:r>
            <w:r>
              <w:rPr>
                <w:rFonts w:asciiTheme="minorHAnsi" w:hAnsiTheme="minorHAnsi"/>
                <w:b/>
                <w:bCs/>
                <w:color w:val="000000"/>
                <w:sz w:val="12"/>
                <w:szCs w:val="12"/>
              </w:rPr>
              <w:t>l</w:t>
            </w:r>
            <w:r w:rsidRPr="00713411">
              <w:rPr>
                <w:rFonts w:asciiTheme="minorHAnsi" w:hAnsiTheme="minorHAnsi"/>
                <w:b/>
                <w:bCs/>
                <w:color w:val="000000"/>
                <w:sz w:val="12"/>
                <w:szCs w:val="12"/>
              </w:rPr>
              <w:t>igatorio in caso di N/A)</w:t>
            </w:r>
          </w:p>
        </w:tc>
      </w:tr>
      <w:tr w:rsidR="00713411" w14:paraId="7FCE9001" w14:textId="77777777" w:rsidTr="001720A5">
        <w:trPr>
          <w:trHeight w:val="454"/>
        </w:trPr>
        <w:tc>
          <w:tcPr>
            <w:tcW w:w="4526" w:type="dxa"/>
            <w:shd w:val="clear" w:color="auto" w:fill="auto"/>
            <w:vAlign w:val="center"/>
            <w:hideMark/>
          </w:tcPr>
          <w:p w14:paraId="6F97D936"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L’AEE è dotato di Eco-etichetta EPA ENERGY STAR, laddove esistente?</w:t>
            </w:r>
          </w:p>
        </w:tc>
        <w:tc>
          <w:tcPr>
            <w:tcW w:w="998" w:type="dxa"/>
            <w:shd w:val="clear" w:color="auto" w:fill="auto"/>
            <w:vAlign w:val="center"/>
          </w:tcPr>
          <w:p w14:paraId="2F74CD20" w14:textId="77DB54A4"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2EEE1CAB" w14:textId="4C2D0194" w:rsidR="00713411" w:rsidRPr="00E36A9E" w:rsidRDefault="00713411" w:rsidP="00C60E27">
            <w:pPr>
              <w:jc w:val="center"/>
              <w:rPr>
                <w:rFonts w:asciiTheme="minorHAnsi" w:hAnsiTheme="minorHAnsi"/>
                <w:color w:val="000000"/>
                <w:sz w:val="12"/>
                <w:szCs w:val="12"/>
              </w:rPr>
            </w:pPr>
          </w:p>
        </w:tc>
      </w:tr>
      <w:tr w:rsidR="00713411" w14:paraId="76880761" w14:textId="77777777" w:rsidTr="001720A5">
        <w:trPr>
          <w:trHeight w:val="737"/>
        </w:trPr>
        <w:tc>
          <w:tcPr>
            <w:tcW w:w="4526" w:type="dxa"/>
            <w:shd w:val="clear" w:color="auto" w:fill="auto"/>
            <w:vAlign w:val="center"/>
            <w:hideMark/>
          </w:tcPr>
          <w:p w14:paraId="524BBDDD"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E' disponibile una relazione di prova che includa i dati relativi al rendimento energetico per l’AEE conformemente alla norma EN 50564:2011 (6.1, 6.2, 6.3, 6.4) o equivalente?</w:t>
            </w:r>
          </w:p>
        </w:tc>
        <w:tc>
          <w:tcPr>
            <w:tcW w:w="998" w:type="dxa"/>
            <w:shd w:val="clear" w:color="auto" w:fill="auto"/>
            <w:vAlign w:val="center"/>
          </w:tcPr>
          <w:p w14:paraId="3EBFB14F" w14:textId="4E47293F"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5B01FE5C" w14:textId="75A27409" w:rsidR="00713411" w:rsidRPr="00E36A9E" w:rsidRDefault="00713411" w:rsidP="00C60E27">
            <w:pPr>
              <w:jc w:val="center"/>
              <w:rPr>
                <w:rFonts w:asciiTheme="minorHAnsi" w:hAnsiTheme="minorHAnsi"/>
                <w:sz w:val="12"/>
                <w:szCs w:val="12"/>
              </w:rPr>
            </w:pPr>
          </w:p>
        </w:tc>
      </w:tr>
      <w:tr w:rsidR="00713411" w14:paraId="0703FDE2" w14:textId="77777777" w:rsidTr="001720A5">
        <w:trPr>
          <w:trHeight w:val="454"/>
        </w:trPr>
        <w:tc>
          <w:tcPr>
            <w:tcW w:w="4526" w:type="dxa"/>
            <w:shd w:val="clear" w:color="auto" w:fill="auto"/>
            <w:vAlign w:val="center"/>
            <w:hideMark/>
          </w:tcPr>
          <w:p w14:paraId="6920136B"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Nel libretto d’istruzione sono comprese istruzioni che spieghino come ridurre al minimo il consumo di energia?</w:t>
            </w:r>
          </w:p>
        </w:tc>
        <w:tc>
          <w:tcPr>
            <w:tcW w:w="998" w:type="dxa"/>
            <w:shd w:val="clear" w:color="000000" w:fill="FFFFFF"/>
            <w:vAlign w:val="center"/>
          </w:tcPr>
          <w:p w14:paraId="0E95E5BD" w14:textId="1B063340"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279B2C6C" w14:textId="744A8556" w:rsidR="00713411" w:rsidRPr="00E36A9E" w:rsidRDefault="00713411" w:rsidP="00C60E27">
            <w:pPr>
              <w:jc w:val="center"/>
              <w:rPr>
                <w:rFonts w:asciiTheme="minorHAnsi" w:hAnsiTheme="minorHAnsi"/>
                <w:sz w:val="12"/>
                <w:szCs w:val="12"/>
              </w:rPr>
            </w:pPr>
          </w:p>
        </w:tc>
      </w:tr>
      <w:tr w:rsidR="00713411" w14:paraId="3E70C838" w14:textId="77777777" w:rsidTr="001720A5">
        <w:trPr>
          <w:trHeight w:val="454"/>
        </w:trPr>
        <w:tc>
          <w:tcPr>
            <w:tcW w:w="4526" w:type="dxa"/>
            <w:shd w:val="clear" w:color="auto" w:fill="auto"/>
            <w:vAlign w:val="center"/>
            <w:hideMark/>
          </w:tcPr>
          <w:p w14:paraId="73431981"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Nel libretto d’istruzione sono comprese istruzioni che spieghino come ridurre al minimo il consumo di acqua?</w:t>
            </w:r>
          </w:p>
        </w:tc>
        <w:tc>
          <w:tcPr>
            <w:tcW w:w="998" w:type="dxa"/>
            <w:shd w:val="clear" w:color="000000" w:fill="FFFFFF"/>
            <w:vAlign w:val="center"/>
          </w:tcPr>
          <w:p w14:paraId="703654C9" w14:textId="57E8DE2A"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6F5F84A6" w14:textId="69EA2F0C" w:rsidR="00713411" w:rsidRPr="00E36A9E" w:rsidRDefault="00713411" w:rsidP="00C60E27">
            <w:pPr>
              <w:jc w:val="center"/>
              <w:rPr>
                <w:rFonts w:asciiTheme="minorHAnsi" w:hAnsiTheme="minorHAnsi"/>
                <w:sz w:val="12"/>
                <w:szCs w:val="12"/>
              </w:rPr>
            </w:pPr>
          </w:p>
        </w:tc>
      </w:tr>
      <w:tr w:rsidR="00713411" w14:paraId="60269284" w14:textId="77777777" w:rsidTr="001720A5">
        <w:trPr>
          <w:trHeight w:val="737"/>
        </w:trPr>
        <w:tc>
          <w:tcPr>
            <w:tcW w:w="4526" w:type="dxa"/>
            <w:shd w:val="clear" w:color="auto" w:fill="auto"/>
            <w:vAlign w:val="center"/>
            <w:hideMark/>
          </w:tcPr>
          <w:p w14:paraId="44EFFAC7"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Sono disponibili le parti di ricambio originali o equivalenti (direttamente o tramite mandatari) per la durata di vita prevista dell'apparecchiatura, per un periodo di almeno cinque anni oltre al periodo di garanzia?</w:t>
            </w:r>
          </w:p>
        </w:tc>
        <w:tc>
          <w:tcPr>
            <w:tcW w:w="998" w:type="dxa"/>
            <w:shd w:val="clear" w:color="000000" w:fill="FFFFFF"/>
            <w:vAlign w:val="center"/>
          </w:tcPr>
          <w:p w14:paraId="45747285" w14:textId="1A24EB27" w:rsidR="00713411" w:rsidRPr="00E36A9E" w:rsidRDefault="00713411">
            <w:pPr>
              <w:jc w:val="center"/>
              <w:rPr>
                <w:rFonts w:asciiTheme="minorHAnsi" w:hAnsiTheme="minorHAnsi"/>
                <w:color w:val="000000"/>
                <w:sz w:val="12"/>
                <w:szCs w:val="12"/>
              </w:rPr>
            </w:pPr>
          </w:p>
        </w:tc>
        <w:tc>
          <w:tcPr>
            <w:tcW w:w="3118" w:type="dxa"/>
            <w:shd w:val="clear" w:color="auto" w:fill="auto"/>
            <w:noWrap/>
            <w:vAlign w:val="center"/>
          </w:tcPr>
          <w:p w14:paraId="1F5A2412" w14:textId="581BD479" w:rsidR="00713411" w:rsidRPr="00E36A9E" w:rsidRDefault="00713411" w:rsidP="00C60E27">
            <w:pPr>
              <w:jc w:val="center"/>
              <w:rPr>
                <w:rFonts w:asciiTheme="minorHAnsi" w:hAnsiTheme="minorHAnsi"/>
                <w:sz w:val="12"/>
                <w:szCs w:val="12"/>
              </w:rPr>
            </w:pPr>
          </w:p>
        </w:tc>
      </w:tr>
      <w:tr w:rsidR="00713411" w14:paraId="1E4DA525" w14:textId="77777777" w:rsidTr="001720A5">
        <w:trPr>
          <w:trHeight w:val="737"/>
        </w:trPr>
        <w:tc>
          <w:tcPr>
            <w:tcW w:w="4526" w:type="dxa"/>
            <w:shd w:val="clear" w:color="auto" w:fill="auto"/>
            <w:vAlign w:val="center"/>
            <w:hideMark/>
          </w:tcPr>
          <w:p w14:paraId="3E072FFC"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Sono fornite le raccomandazioni per un'adeguata manutenzione del prodotto, comprese informazioni sulle parti di ricambio che possono essere sostituite, consigli per la pulizia?</w:t>
            </w:r>
          </w:p>
        </w:tc>
        <w:tc>
          <w:tcPr>
            <w:tcW w:w="998" w:type="dxa"/>
            <w:shd w:val="clear" w:color="000000" w:fill="FFFFFF"/>
            <w:vAlign w:val="center"/>
          </w:tcPr>
          <w:p w14:paraId="34C8A1A0" w14:textId="3ECCE656" w:rsidR="00713411" w:rsidRPr="00E36A9E" w:rsidRDefault="00713411">
            <w:pPr>
              <w:jc w:val="center"/>
              <w:rPr>
                <w:rFonts w:asciiTheme="minorHAnsi" w:hAnsiTheme="minorHAnsi"/>
                <w:color w:val="000000"/>
                <w:sz w:val="12"/>
                <w:szCs w:val="12"/>
              </w:rPr>
            </w:pPr>
          </w:p>
        </w:tc>
        <w:tc>
          <w:tcPr>
            <w:tcW w:w="3118" w:type="dxa"/>
            <w:shd w:val="clear" w:color="auto" w:fill="auto"/>
            <w:noWrap/>
            <w:vAlign w:val="center"/>
          </w:tcPr>
          <w:p w14:paraId="0FED511E" w14:textId="329CA75A" w:rsidR="00713411" w:rsidRPr="00E36A9E" w:rsidRDefault="00713411" w:rsidP="00C60E27">
            <w:pPr>
              <w:jc w:val="center"/>
              <w:rPr>
                <w:rFonts w:asciiTheme="minorHAnsi" w:hAnsiTheme="minorHAnsi"/>
                <w:sz w:val="12"/>
                <w:szCs w:val="12"/>
              </w:rPr>
            </w:pPr>
          </w:p>
        </w:tc>
      </w:tr>
      <w:tr w:rsidR="00713411" w14:paraId="05036485" w14:textId="77777777" w:rsidTr="001720A5">
        <w:trPr>
          <w:trHeight w:val="737"/>
        </w:trPr>
        <w:tc>
          <w:tcPr>
            <w:tcW w:w="4526" w:type="dxa"/>
            <w:shd w:val="clear" w:color="auto" w:fill="auto"/>
            <w:vAlign w:val="center"/>
            <w:hideMark/>
          </w:tcPr>
          <w:p w14:paraId="6C487816"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Nel libretto di istruzioni per gli utenti è illustrato come utilizzare l'apparecchiatura per ridurre al minimo l'impatto ambientale durante l'installazione, l'utilizzo, il funzionamento e lo smaltimento/riciclaggio?</w:t>
            </w:r>
          </w:p>
        </w:tc>
        <w:tc>
          <w:tcPr>
            <w:tcW w:w="998" w:type="dxa"/>
            <w:shd w:val="clear" w:color="000000" w:fill="FFFFFF"/>
            <w:vAlign w:val="center"/>
          </w:tcPr>
          <w:p w14:paraId="3333D37D" w14:textId="734BC020"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664520AC" w14:textId="55AD4563" w:rsidR="00713411" w:rsidRPr="00E36A9E" w:rsidRDefault="00713411" w:rsidP="00C60E27">
            <w:pPr>
              <w:jc w:val="center"/>
              <w:rPr>
                <w:rFonts w:asciiTheme="minorHAnsi" w:hAnsiTheme="minorHAnsi"/>
                <w:sz w:val="12"/>
                <w:szCs w:val="12"/>
              </w:rPr>
            </w:pPr>
          </w:p>
        </w:tc>
      </w:tr>
      <w:tr w:rsidR="00713411" w14:paraId="14AD4AF5" w14:textId="77777777" w:rsidTr="001720A5">
        <w:trPr>
          <w:trHeight w:val="454"/>
        </w:trPr>
        <w:tc>
          <w:tcPr>
            <w:tcW w:w="4526" w:type="dxa"/>
            <w:shd w:val="clear" w:color="auto" w:fill="auto"/>
            <w:vAlign w:val="center"/>
            <w:hideMark/>
          </w:tcPr>
          <w:p w14:paraId="1AE2A729"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L'offerente è regolarmente iscritto alla piattaforma RAEE, in qualità di produttore e/o distributore?</w:t>
            </w:r>
          </w:p>
        </w:tc>
        <w:tc>
          <w:tcPr>
            <w:tcW w:w="998" w:type="dxa"/>
            <w:shd w:val="clear" w:color="auto" w:fill="auto"/>
            <w:vAlign w:val="center"/>
          </w:tcPr>
          <w:p w14:paraId="04338EB0" w14:textId="48DF4BAD"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48F5B1A8" w14:textId="3C1691AC" w:rsidR="00713411" w:rsidRPr="00E36A9E" w:rsidRDefault="00713411" w:rsidP="00C60E27">
            <w:pPr>
              <w:jc w:val="center"/>
              <w:rPr>
                <w:rFonts w:asciiTheme="minorHAnsi" w:hAnsiTheme="minorHAnsi"/>
                <w:sz w:val="12"/>
                <w:szCs w:val="12"/>
              </w:rPr>
            </w:pPr>
          </w:p>
        </w:tc>
      </w:tr>
      <w:tr w:rsidR="00713411" w14:paraId="151B16B8" w14:textId="77777777" w:rsidTr="001720A5">
        <w:trPr>
          <w:trHeight w:val="737"/>
        </w:trPr>
        <w:tc>
          <w:tcPr>
            <w:tcW w:w="4526" w:type="dxa"/>
            <w:shd w:val="clear" w:color="auto" w:fill="auto"/>
            <w:vAlign w:val="center"/>
            <w:hideMark/>
          </w:tcPr>
          <w:p w14:paraId="3369CED4"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Sono state fornite le informazioni sulla presenza nel prodotto o nei prodotti acquistati, in virtù del contratto, di sostanze dell'elenco delle sostanze estremamente problematiche (SVHC) candidate di cui all'articolo 57 del regolamento (CE) n. 1907/2006 (regolamento REACH)?</w:t>
            </w:r>
          </w:p>
        </w:tc>
        <w:tc>
          <w:tcPr>
            <w:tcW w:w="998" w:type="dxa"/>
            <w:shd w:val="clear" w:color="auto" w:fill="auto"/>
            <w:vAlign w:val="center"/>
          </w:tcPr>
          <w:p w14:paraId="7D3063D8" w14:textId="3F1E7073"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44734496" w14:textId="3966FDAC" w:rsidR="00713411" w:rsidRPr="00E36A9E" w:rsidRDefault="00713411" w:rsidP="00C60E27">
            <w:pPr>
              <w:jc w:val="center"/>
              <w:rPr>
                <w:rFonts w:asciiTheme="minorHAnsi" w:hAnsiTheme="minorHAnsi"/>
                <w:sz w:val="12"/>
                <w:szCs w:val="12"/>
              </w:rPr>
            </w:pPr>
          </w:p>
        </w:tc>
      </w:tr>
      <w:tr w:rsidR="00713411" w14:paraId="11F50635" w14:textId="77777777" w:rsidTr="001720A5">
        <w:trPr>
          <w:trHeight w:val="454"/>
        </w:trPr>
        <w:tc>
          <w:tcPr>
            <w:tcW w:w="4526" w:type="dxa"/>
            <w:shd w:val="clear" w:color="auto" w:fill="auto"/>
            <w:vAlign w:val="center"/>
            <w:hideMark/>
          </w:tcPr>
          <w:p w14:paraId="3181F431"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L'offerente ha  fornito la documentazione del rispetto  della direttive /RoHS/ecodesign/compatibilità elettromagnetica?</w:t>
            </w:r>
          </w:p>
        </w:tc>
        <w:tc>
          <w:tcPr>
            <w:tcW w:w="998" w:type="dxa"/>
            <w:shd w:val="clear" w:color="auto" w:fill="auto"/>
            <w:vAlign w:val="center"/>
          </w:tcPr>
          <w:p w14:paraId="6181D5F0" w14:textId="7131663D"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4CF945BB" w14:textId="61D98788" w:rsidR="00713411" w:rsidRPr="00E36A9E" w:rsidRDefault="00713411" w:rsidP="00C60E27">
            <w:pPr>
              <w:jc w:val="center"/>
              <w:rPr>
                <w:rFonts w:asciiTheme="minorHAnsi" w:hAnsiTheme="minorHAnsi"/>
                <w:sz w:val="12"/>
                <w:szCs w:val="12"/>
              </w:rPr>
            </w:pPr>
          </w:p>
        </w:tc>
      </w:tr>
      <w:tr w:rsidR="00713411" w14:paraId="4201B1B8" w14:textId="77777777" w:rsidTr="001720A5">
        <w:trPr>
          <w:trHeight w:val="737"/>
        </w:trPr>
        <w:tc>
          <w:tcPr>
            <w:tcW w:w="4526" w:type="dxa"/>
            <w:shd w:val="clear" w:color="auto" w:fill="auto"/>
            <w:vAlign w:val="center"/>
            <w:hideMark/>
          </w:tcPr>
          <w:p w14:paraId="76843988" w14:textId="77777777" w:rsidR="00713411" w:rsidRPr="00E36A9E" w:rsidRDefault="00713411" w:rsidP="00C60E27">
            <w:pPr>
              <w:rPr>
                <w:rFonts w:asciiTheme="minorHAnsi" w:hAnsiTheme="minorHAnsi"/>
                <w:color w:val="000000"/>
                <w:sz w:val="16"/>
                <w:szCs w:val="16"/>
              </w:rPr>
            </w:pPr>
            <w:r w:rsidRPr="00E36A9E">
              <w:rPr>
                <w:rFonts w:asciiTheme="minorHAnsi" w:hAnsiTheme="minorHAnsi"/>
                <w:color w:val="000000"/>
                <w:sz w:val="16"/>
                <w:szCs w:val="16"/>
              </w:rPr>
              <w:t>Ove applicabile, l’offerente  ha fornito la documentazione in cui sono indicati i refrigeranti utilizzati nei congelatori per uso medico e i relativi GWP100, a dimostrazione della conformità dell'apparecchiatura con refrigeranti con GWP &lt; 10?</w:t>
            </w:r>
          </w:p>
        </w:tc>
        <w:tc>
          <w:tcPr>
            <w:tcW w:w="998" w:type="dxa"/>
            <w:shd w:val="clear" w:color="auto" w:fill="auto"/>
            <w:vAlign w:val="center"/>
          </w:tcPr>
          <w:p w14:paraId="49A005D3" w14:textId="29D4D6BA"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1B0C4D64" w14:textId="0F2C1957" w:rsidR="00713411" w:rsidRPr="00E36A9E" w:rsidRDefault="00713411" w:rsidP="00C60E27">
            <w:pPr>
              <w:jc w:val="center"/>
              <w:rPr>
                <w:rFonts w:asciiTheme="minorHAnsi" w:hAnsiTheme="minorHAnsi"/>
                <w:sz w:val="12"/>
                <w:szCs w:val="12"/>
              </w:rPr>
            </w:pPr>
          </w:p>
        </w:tc>
      </w:tr>
      <w:tr w:rsidR="00713411" w14:paraId="08CF36BF" w14:textId="77777777" w:rsidTr="001720A5">
        <w:trPr>
          <w:trHeight w:val="737"/>
        </w:trPr>
        <w:tc>
          <w:tcPr>
            <w:tcW w:w="4526" w:type="dxa"/>
            <w:shd w:val="clear" w:color="auto" w:fill="auto"/>
            <w:vAlign w:val="center"/>
            <w:hideMark/>
          </w:tcPr>
          <w:p w14:paraId="3E59BFC1" w14:textId="6E55E2D1" w:rsidR="00713411" w:rsidRPr="00E36A9E" w:rsidRDefault="00713411" w:rsidP="0046538E">
            <w:pPr>
              <w:rPr>
                <w:rFonts w:asciiTheme="minorHAnsi" w:hAnsiTheme="minorHAnsi"/>
                <w:color w:val="000000"/>
                <w:sz w:val="16"/>
                <w:szCs w:val="16"/>
              </w:rPr>
            </w:pPr>
            <w:r w:rsidRPr="00E36A9E">
              <w:rPr>
                <w:rFonts w:asciiTheme="minorHAnsi" w:hAnsiTheme="minorHAnsi"/>
                <w:color w:val="000000"/>
                <w:sz w:val="16"/>
                <w:szCs w:val="16"/>
              </w:rPr>
              <w:lastRenderedPageBreak/>
              <w:t>Il rendimento energetico dell’AEE è monitorato in occasione di ogni intervento di manutenzione preventiva conformemente alla norma EN 50564:2011 (6.1, 6.2, 6.3, 6.4) o equivalente, laddove applicabile?</w:t>
            </w:r>
            <w:r w:rsidR="00C60E27" w:rsidRPr="00E36A9E">
              <w:rPr>
                <w:rFonts w:asciiTheme="minorHAnsi" w:hAnsiTheme="minorHAnsi"/>
                <w:color w:val="000000"/>
                <w:sz w:val="16"/>
                <w:szCs w:val="16"/>
              </w:rPr>
              <w:t xml:space="preserve"> (</w:t>
            </w:r>
            <w:r w:rsidR="0046538E" w:rsidRPr="001720A5">
              <w:rPr>
                <w:rFonts w:asciiTheme="minorHAnsi" w:hAnsiTheme="minorHAnsi"/>
                <w:color w:val="000000"/>
                <w:sz w:val="16"/>
                <w:szCs w:val="16"/>
                <w:u w:val="single"/>
              </w:rPr>
              <w:t>da verificare</w:t>
            </w:r>
            <w:r w:rsidR="00C60E27" w:rsidRPr="001720A5">
              <w:rPr>
                <w:rFonts w:asciiTheme="minorHAnsi" w:hAnsiTheme="minorHAnsi"/>
                <w:color w:val="000000"/>
                <w:sz w:val="16"/>
                <w:szCs w:val="16"/>
                <w:u w:val="single"/>
              </w:rPr>
              <w:t xml:space="preserve"> dopo il collaudo</w:t>
            </w:r>
            <w:r w:rsidR="00C60E27" w:rsidRPr="00E36A9E">
              <w:rPr>
                <w:rFonts w:asciiTheme="minorHAnsi" w:hAnsiTheme="minorHAnsi"/>
                <w:color w:val="000000"/>
                <w:sz w:val="16"/>
                <w:szCs w:val="16"/>
              </w:rPr>
              <w:t>)</w:t>
            </w:r>
          </w:p>
        </w:tc>
        <w:tc>
          <w:tcPr>
            <w:tcW w:w="998" w:type="dxa"/>
            <w:shd w:val="clear" w:color="auto" w:fill="auto"/>
            <w:vAlign w:val="center"/>
          </w:tcPr>
          <w:p w14:paraId="141E1DCA" w14:textId="28BFA596" w:rsidR="00713411" w:rsidRPr="00E36A9E" w:rsidRDefault="00713411">
            <w:pPr>
              <w:jc w:val="center"/>
              <w:rPr>
                <w:rFonts w:asciiTheme="minorHAnsi" w:hAnsiTheme="minorHAnsi"/>
                <w:color w:val="000000"/>
                <w:sz w:val="12"/>
                <w:szCs w:val="12"/>
              </w:rPr>
            </w:pPr>
          </w:p>
        </w:tc>
        <w:tc>
          <w:tcPr>
            <w:tcW w:w="3118" w:type="dxa"/>
            <w:shd w:val="clear" w:color="auto" w:fill="auto"/>
            <w:vAlign w:val="center"/>
          </w:tcPr>
          <w:p w14:paraId="62699D95" w14:textId="653E7948" w:rsidR="00713411" w:rsidRPr="00E36A9E" w:rsidRDefault="00713411" w:rsidP="00C60E27">
            <w:pPr>
              <w:jc w:val="center"/>
              <w:rPr>
                <w:rFonts w:asciiTheme="minorHAnsi" w:hAnsiTheme="minorHAnsi"/>
                <w:sz w:val="12"/>
                <w:szCs w:val="12"/>
              </w:rPr>
            </w:pPr>
          </w:p>
        </w:tc>
      </w:tr>
      <w:tr w:rsidR="00713411" w14:paraId="2252A601" w14:textId="77777777" w:rsidTr="001720A5">
        <w:trPr>
          <w:trHeight w:val="283"/>
        </w:trPr>
        <w:tc>
          <w:tcPr>
            <w:tcW w:w="4526" w:type="dxa"/>
            <w:shd w:val="clear" w:color="auto" w:fill="auto"/>
            <w:vAlign w:val="center"/>
            <w:hideMark/>
          </w:tcPr>
          <w:p w14:paraId="49AE1DD6" w14:textId="09AEBCA3" w:rsidR="00713411" w:rsidRPr="00E36A9E" w:rsidRDefault="00713411" w:rsidP="0046538E">
            <w:pPr>
              <w:rPr>
                <w:rFonts w:asciiTheme="minorHAnsi" w:hAnsiTheme="minorHAnsi"/>
                <w:color w:val="000000"/>
                <w:sz w:val="16"/>
                <w:szCs w:val="16"/>
              </w:rPr>
            </w:pPr>
            <w:r w:rsidRPr="00E36A9E">
              <w:rPr>
                <w:rFonts w:asciiTheme="minorHAnsi" w:hAnsiTheme="minorHAnsi"/>
                <w:color w:val="000000"/>
                <w:sz w:val="16"/>
                <w:szCs w:val="16"/>
              </w:rPr>
              <w:t>E' svolta la regolare manutenzione preventiva dell’AEE?</w:t>
            </w:r>
            <w:r w:rsidR="00C60E27" w:rsidRPr="00E36A9E">
              <w:rPr>
                <w:rFonts w:asciiTheme="minorHAnsi" w:hAnsiTheme="minorHAnsi"/>
                <w:color w:val="000000"/>
                <w:sz w:val="16"/>
                <w:szCs w:val="16"/>
              </w:rPr>
              <w:t xml:space="preserve"> (</w:t>
            </w:r>
            <w:r w:rsidR="00C60E27" w:rsidRPr="001720A5">
              <w:rPr>
                <w:rFonts w:asciiTheme="minorHAnsi" w:hAnsiTheme="minorHAnsi"/>
                <w:color w:val="000000"/>
                <w:sz w:val="16"/>
                <w:szCs w:val="16"/>
                <w:u w:val="single"/>
              </w:rPr>
              <w:t>da verificare dopo il collaudo</w:t>
            </w:r>
            <w:r w:rsidR="00C60E27" w:rsidRPr="00E36A9E">
              <w:rPr>
                <w:rFonts w:asciiTheme="minorHAnsi" w:hAnsiTheme="minorHAnsi"/>
                <w:color w:val="000000"/>
                <w:sz w:val="16"/>
                <w:szCs w:val="16"/>
              </w:rPr>
              <w:t>)</w:t>
            </w:r>
          </w:p>
        </w:tc>
        <w:tc>
          <w:tcPr>
            <w:tcW w:w="998" w:type="dxa"/>
            <w:shd w:val="clear" w:color="auto" w:fill="auto"/>
            <w:vAlign w:val="center"/>
          </w:tcPr>
          <w:p w14:paraId="37BB710F" w14:textId="47AE6DB8" w:rsidR="00713411" w:rsidRPr="00E36A9E" w:rsidRDefault="00713411">
            <w:pPr>
              <w:jc w:val="center"/>
              <w:rPr>
                <w:rFonts w:asciiTheme="minorHAnsi" w:hAnsiTheme="minorHAnsi"/>
                <w:color w:val="000000"/>
                <w:sz w:val="12"/>
                <w:szCs w:val="12"/>
              </w:rPr>
            </w:pPr>
          </w:p>
        </w:tc>
        <w:tc>
          <w:tcPr>
            <w:tcW w:w="3118" w:type="dxa"/>
            <w:shd w:val="clear" w:color="auto" w:fill="auto"/>
            <w:noWrap/>
            <w:vAlign w:val="center"/>
          </w:tcPr>
          <w:p w14:paraId="2CED2FE1" w14:textId="5B402A95" w:rsidR="00713411" w:rsidRPr="00E36A9E" w:rsidRDefault="00713411" w:rsidP="00C60E27">
            <w:pPr>
              <w:jc w:val="center"/>
              <w:rPr>
                <w:rFonts w:asciiTheme="minorHAnsi" w:hAnsiTheme="minorHAnsi"/>
                <w:sz w:val="12"/>
                <w:szCs w:val="12"/>
              </w:rPr>
            </w:pPr>
          </w:p>
        </w:tc>
      </w:tr>
    </w:tbl>
    <w:p w14:paraId="183B7152" w14:textId="77777777" w:rsidR="00CB6DF0" w:rsidRDefault="00CB6DF0" w:rsidP="003071C6">
      <w:pPr>
        <w:jc w:val="both"/>
        <w:rPr>
          <w:rFonts w:ascii="Calibri" w:hAnsi="Calibri" w:cs="Arial"/>
          <w:b/>
          <w:i/>
          <w:iCs/>
          <w:sz w:val="20"/>
          <w:szCs w:val="20"/>
        </w:rPr>
      </w:pPr>
    </w:p>
    <w:p w14:paraId="5795557E" w14:textId="3ABDA3A3" w:rsidR="00BF5C94" w:rsidRDefault="00BF5C94" w:rsidP="003071C6">
      <w:pPr>
        <w:jc w:val="both"/>
        <w:rPr>
          <w:rFonts w:ascii="Calibri" w:hAnsi="Calibri" w:cs="Arial"/>
          <w:i/>
          <w:iCs/>
          <w:sz w:val="20"/>
          <w:szCs w:val="20"/>
        </w:rPr>
      </w:pPr>
      <w:r w:rsidRPr="00BF5C94">
        <w:rPr>
          <w:rFonts w:ascii="Calibri" w:hAnsi="Calibri" w:cs="Arial"/>
          <w:b/>
          <w:i/>
          <w:iCs/>
          <w:sz w:val="20"/>
          <w:szCs w:val="20"/>
        </w:rPr>
        <w:t xml:space="preserve">Nota: </w:t>
      </w:r>
      <w:r w:rsidRPr="00BF5C94">
        <w:rPr>
          <w:rFonts w:ascii="Calibri" w:hAnsi="Calibri" w:cs="Arial"/>
          <w:i/>
          <w:iCs/>
          <w:sz w:val="20"/>
          <w:szCs w:val="20"/>
        </w:rPr>
        <w:t xml:space="preserve">Casella </w:t>
      </w:r>
      <w:r>
        <w:rPr>
          <w:rFonts w:ascii="Calibri" w:hAnsi="Calibri" w:cs="Arial"/>
          <w:i/>
          <w:iCs/>
          <w:sz w:val="20"/>
          <w:szCs w:val="20"/>
        </w:rPr>
        <w:t>d</w:t>
      </w:r>
      <w:r w:rsidRPr="00BF5C94">
        <w:rPr>
          <w:rFonts w:ascii="Calibri" w:hAnsi="Calibri" w:cs="Arial"/>
          <w:i/>
          <w:iCs/>
          <w:sz w:val="20"/>
          <w:szCs w:val="20"/>
        </w:rPr>
        <w:t xml:space="preserve">a barrare in caso di </w:t>
      </w:r>
      <w:r>
        <w:rPr>
          <w:rFonts w:ascii="Calibri" w:hAnsi="Calibri" w:cs="Arial"/>
          <w:i/>
          <w:iCs/>
          <w:sz w:val="20"/>
          <w:szCs w:val="20"/>
        </w:rPr>
        <w:t xml:space="preserve">conferma della </w:t>
      </w:r>
      <w:r w:rsidRPr="00BF5C94">
        <w:rPr>
          <w:rFonts w:ascii="Calibri" w:hAnsi="Calibri" w:cs="Arial"/>
          <w:i/>
          <w:iCs/>
          <w:sz w:val="20"/>
          <w:szCs w:val="20"/>
        </w:rPr>
        <w:t>precedente trasmissione a Consip dei requisiti DNSH</w:t>
      </w:r>
    </w:p>
    <w:p w14:paraId="33FF3007" w14:textId="289C153F" w:rsidR="00BF5C94" w:rsidRPr="00BF5C94" w:rsidRDefault="00BF5C94" w:rsidP="00DB5BC5">
      <w:pPr>
        <w:ind w:left="360"/>
        <w:jc w:val="both"/>
        <w:rPr>
          <w:rFonts w:ascii="Calibri" w:hAnsi="Calibri" w:cs="Arial"/>
          <w:i/>
          <w:iCs/>
          <w:sz w:val="20"/>
          <w:szCs w:val="20"/>
          <w:u w:val="single"/>
        </w:rPr>
      </w:pPr>
      <w:r w:rsidRPr="00DB5BC5">
        <w:rPr>
          <w:rFonts w:ascii="Calibri" w:hAnsi="Calibri" w:cs="Calibri"/>
          <w:i/>
          <w:iCs/>
          <w:sz w:val="32"/>
          <w:szCs w:val="32"/>
          <w:u w:val="single"/>
        </w:rPr>
        <w:t>□</w:t>
      </w:r>
      <w:r w:rsidRPr="00BF5C94">
        <w:rPr>
          <w:rFonts w:ascii="Calibri" w:hAnsi="Calibri" w:cs="Arial"/>
          <w:i/>
          <w:iCs/>
          <w:sz w:val="20"/>
          <w:szCs w:val="20"/>
          <w:u w:val="single"/>
        </w:rPr>
        <w:t xml:space="preserve"> Si conferma quanto già trasmesso a Consip </w:t>
      </w:r>
    </w:p>
    <w:p w14:paraId="69EB7B8B" w14:textId="77777777" w:rsidR="00BF5C94" w:rsidRDefault="00BF5C94" w:rsidP="003071C6">
      <w:pPr>
        <w:jc w:val="both"/>
        <w:rPr>
          <w:rFonts w:ascii="Calibri" w:hAnsi="Calibri" w:cs="Arial"/>
          <w:i/>
          <w:iCs/>
          <w:sz w:val="20"/>
          <w:szCs w:val="20"/>
        </w:rPr>
      </w:pPr>
    </w:p>
    <w:p w14:paraId="0D10E3A7" w14:textId="75753BBE" w:rsidR="00E36A9E" w:rsidRPr="00E36A9E" w:rsidRDefault="00E36A9E" w:rsidP="00E36A9E">
      <w:pPr>
        <w:numPr>
          <w:ilvl w:val="0"/>
          <w:numId w:val="44"/>
        </w:numPr>
        <w:jc w:val="both"/>
        <w:rPr>
          <w:rFonts w:ascii="Calibri" w:hAnsi="Calibri" w:cs="Arial"/>
          <w:i/>
          <w:iCs/>
          <w:sz w:val="20"/>
          <w:szCs w:val="20"/>
        </w:rPr>
      </w:pPr>
      <w:r w:rsidRPr="00E36A9E">
        <w:rPr>
          <w:rFonts w:ascii="Calibri" w:hAnsi="Calibri" w:cs="Arial"/>
          <w:i/>
          <w:iCs/>
          <w:sz w:val="20"/>
          <w:szCs w:val="20"/>
        </w:rPr>
        <w:t xml:space="preserve">Con riferimento alla disciplina contenuta all’art. 47 del D.L. 77/2021 in termini di misure da adottare per la realizzazione delle pari opportunità, generazionali e di genere, nei contratti pubblici connessi al PNRR e al PNC, si chiede se </w:t>
      </w:r>
      <w:r w:rsidRPr="00E36A9E">
        <w:rPr>
          <w:rFonts w:ascii="Calibri" w:hAnsi="Calibri" w:cs="Arial"/>
          <w:b/>
          <w:i/>
          <w:iCs/>
          <w:sz w:val="20"/>
          <w:szCs w:val="20"/>
        </w:rPr>
        <w:t>la Vostra azienda è in grado di assolvere alle misure obbligatorie</w:t>
      </w:r>
      <w:r w:rsidRPr="00E36A9E">
        <w:rPr>
          <w:rFonts w:ascii="Calibri" w:hAnsi="Calibri" w:cs="Arial"/>
          <w:i/>
          <w:iCs/>
          <w:sz w:val="20"/>
          <w:szCs w:val="20"/>
        </w:rPr>
        <w:t xml:space="preserve"> di cui ai seguenti articoli:</w:t>
      </w:r>
    </w:p>
    <w:p w14:paraId="5BFA356A" w14:textId="77777777" w:rsidR="00E36A9E" w:rsidRPr="00E36A9E" w:rsidRDefault="00E36A9E" w:rsidP="00E36A9E">
      <w:pPr>
        <w:pStyle w:val="Paragrafoelenco"/>
        <w:numPr>
          <w:ilvl w:val="0"/>
          <w:numId w:val="45"/>
        </w:numPr>
        <w:jc w:val="both"/>
        <w:rPr>
          <w:rFonts w:ascii="Calibri" w:hAnsi="Calibri" w:cs="Arial"/>
          <w:i/>
          <w:iCs/>
          <w:sz w:val="20"/>
          <w:szCs w:val="20"/>
        </w:rPr>
      </w:pPr>
      <w:r w:rsidRPr="00E36A9E">
        <w:rPr>
          <w:rFonts w:ascii="Calibri" w:hAnsi="Calibri" w:cs="Arial"/>
          <w:i/>
          <w:iCs/>
          <w:sz w:val="20"/>
          <w:szCs w:val="20"/>
        </w:rPr>
        <w:t xml:space="preserve">art. 47 comma 2 (per </w:t>
      </w:r>
      <w:r w:rsidRPr="00E36A9E">
        <w:rPr>
          <w:rFonts w:ascii="Calibri" w:hAnsi="Calibri" w:cs="Arial"/>
          <w:b/>
          <w:i/>
          <w:iCs/>
          <w:sz w:val="20"/>
          <w:szCs w:val="20"/>
        </w:rPr>
        <w:t>aziende pubbliche e private che occupano più di 100 dipendenti</w:t>
      </w:r>
      <w:r w:rsidRPr="00E36A9E">
        <w:rPr>
          <w:rFonts w:ascii="Calibri" w:hAnsi="Calibri" w:cs="Arial"/>
          <w:i/>
          <w:iCs/>
          <w:sz w:val="20"/>
          <w:szCs w:val="20"/>
        </w:rPr>
        <w:t>): produzione dell’ultimo rapporto sulla situazione del personale;</w:t>
      </w:r>
    </w:p>
    <w:p w14:paraId="28E002BE" w14:textId="77777777" w:rsidR="00E36A9E" w:rsidRPr="00E36A9E" w:rsidRDefault="00E36A9E" w:rsidP="00E36A9E">
      <w:pPr>
        <w:pStyle w:val="Paragrafoelenco"/>
        <w:numPr>
          <w:ilvl w:val="0"/>
          <w:numId w:val="45"/>
        </w:numPr>
        <w:jc w:val="both"/>
        <w:rPr>
          <w:rFonts w:ascii="Calibri" w:hAnsi="Calibri" w:cs="Arial"/>
          <w:i/>
          <w:iCs/>
          <w:sz w:val="20"/>
          <w:szCs w:val="20"/>
        </w:rPr>
      </w:pPr>
      <w:r w:rsidRPr="00E36A9E">
        <w:rPr>
          <w:rFonts w:ascii="Calibri" w:hAnsi="Calibri" w:cs="Arial"/>
          <w:i/>
          <w:iCs/>
          <w:sz w:val="20"/>
          <w:szCs w:val="20"/>
        </w:rPr>
        <w:t xml:space="preserve">art. 47 comma 3 (per </w:t>
      </w:r>
      <w:r w:rsidRPr="00E36A9E">
        <w:rPr>
          <w:rFonts w:ascii="Calibri" w:hAnsi="Calibri" w:cs="Arial"/>
          <w:b/>
          <w:i/>
          <w:iCs/>
          <w:sz w:val="20"/>
          <w:szCs w:val="20"/>
        </w:rPr>
        <w:t>aziende con un numero di dipendenti pari o superiore a 15</w:t>
      </w:r>
      <w:r w:rsidRPr="00E36A9E">
        <w:rPr>
          <w:rFonts w:ascii="Calibri" w:hAnsi="Calibri" w:cs="Arial"/>
          <w:i/>
          <w:iCs/>
          <w:sz w:val="20"/>
          <w:szCs w:val="20"/>
        </w:rPr>
        <w:t>): impegno a consegnare, in caso di aggiudicazione, entro 6 mesi dalla stipula, una relazione di genere sulla situazione del personale;</w:t>
      </w:r>
    </w:p>
    <w:p w14:paraId="34D607B2" w14:textId="77777777" w:rsidR="00E36A9E" w:rsidRPr="00E36A9E" w:rsidRDefault="00E36A9E" w:rsidP="00E36A9E">
      <w:pPr>
        <w:pStyle w:val="Paragrafoelenco"/>
        <w:numPr>
          <w:ilvl w:val="0"/>
          <w:numId w:val="45"/>
        </w:numPr>
        <w:jc w:val="both"/>
        <w:rPr>
          <w:rFonts w:ascii="Calibri" w:hAnsi="Calibri" w:cs="Arial"/>
          <w:i/>
          <w:iCs/>
          <w:sz w:val="20"/>
          <w:szCs w:val="20"/>
        </w:rPr>
      </w:pPr>
      <w:r w:rsidRPr="00E36A9E">
        <w:rPr>
          <w:rFonts w:ascii="Calibri" w:hAnsi="Calibri" w:cs="Arial"/>
          <w:i/>
          <w:iCs/>
          <w:sz w:val="20"/>
          <w:szCs w:val="20"/>
        </w:rPr>
        <w:t>art. 47 comma 4: assicurazione di una quota pari almeno al 30 per cento, delle assunzioni necessarie per l'esecuzione del contratto o per la realizzazione di attività ad esso connesse o strumentali, all'occupazione giovanile e femminile.</w:t>
      </w:r>
    </w:p>
    <w:p w14:paraId="69E6147A" w14:textId="77777777" w:rsidR="004E331B" w:rsidRDefault="00E36A9E" w:rsidP="004E331B">
      <w:pPr>
        <w:ind w:firstLine="284"/>
        <w:jc w:val="both"/>
        <w:rPr>
          <w:rFonts w:ascii="Calibri" w:hAnsi="Calibri" w:cs="Arial"/>
          <w:i/>
          <w:iCs/>
          <w:sz w:val="20"/>
          <w:szCs w:val="20"/>
        </w:rPr>
      </w:pPr>
      <w:r w:rsidRPr="00E36A9E">
        <w:rPr>
          <w:rFonts w:ascii="Calibri" w:hAnsi="Calibri" w:cs="Arial"/>
          <w:i/>
          <w:iCs/>
          <w:sz w:val="20"/>
          <w:szCs w:val="20"/>
        </w:rPr>
        <w:t>Si chiede, qualora riscontrate, di segnalare eventuali criticità connesse alle previsioni sopramenzionate.</w:t>
      </w:r>
    </w:p>
    <w:p w14:paraId="1123BCEE" w14:textId="029359BB" w:rsidR="00E36A9E" w:rsidRPr="004E331B" w:rsidRDefault="00E36A9E" w:rsidP="004E331B">
      <w:pPr>
        <w:spacing w:before="120"/>
        <w:jc w:val="both"/>
        <w:rPr>
          <w:rFonts w:ascii="Calibri" w:hAnsi="Calibri" w:cs="Arial"/>
          <w:b/>
          <w:iCs/>
          <w:sz w:val="20"/>
          <w:szCs w:val="20"/>
        </w:rPr>
      </w:pPr>
      <w:r w:rsidRPr="004E331B">
        <w:rPr>
          <w:rFonts w:ascii="Calibri" w:hAnsi="Calibri" w:cs="Arial"/>
          <w:b/>
          <w:iCs/>
          <w:sz w:val="20"/>
          <w:szCs w:val="20"/>
        </w:rPr>
        <w:t>Risposta:</w:t>
      </w:r>
    </w:p>
    <w:p w14:paraId="2313A990" w14:textId="77777777" w:rsidR="00E36A9E" w:rsidRPr="00317072" w:rsidRDefault="00E36A9E" w:rsidP="00E36A9E">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20ECFCD" w14:textId="77777777" w:rsidR="00E36A9E" w:rsidRDefault="00E36A9E" w:rsidP="00E36A9E">
      <w:pPr>
        <w:jc w:val="both"/>
        <w:rPr>
          <w:rFonts w:ascii="Calibri" w:hAnsi="Calibri" w:cs="Arial"/>
          <w:i/>
          <w:iCs/>
          <w:sz w:val="20"/>
          <w:szCs w:val="20"/>
        </w:rPr>
      </w:pPr>
    </w:p>
    <w:p w14:paraId="257E9E31" w14:textId="40501619" w:rsidR="00E36A9E" w:rsidRDefault="00E36A9E" w:rsidP="00E36A9E">
      <w:pPr>
        <w:numPr>
          <w:ilvl w:val="0"/>
          <w:numId w:val="44"/>
        </w:numPr>
        <w:jc w:val="both"/>
        <w:rPr>
          <w:rFonts w:ascii="Calibri" w:hAnsi="Calibri" w:cs="Arial"/>
          <w:i/>
          <w:iCs/>
          <w:sz w:val="20"/>
          <w:szCs w:val="20"/>
        </w:rPr>
      </w:pPr>
      <w:r w:rsidRPr="00E36A9E">
        <w:rPr>
          <w:rFonts w:ascii="Calibri" w:hAnsi="Calibri" w:cs="Arial"/>
          <w:i/>
          <w:iCs/>
          <w:sz w:val="20"/>
          <w:szCs w:val="20"/>
        </w:rPr>
        <w:t xml:space="preserve">Quali delle misure e dei </w:t>
      </w:r>
      <w:r w:rsidRPr="00E36A9E">
        <w:rPr>
          <w:rFonts w:ascii="Calibri" w:hAnsi="Calibri" w:cs="Arial"/>
          <w:b/>
          <w:i/>
          <w:iCs/>
          <w:sz w:val="20"/>
          <w:szCs w:val="20"/>
        </w:rPr>
        <w:t>criteri premiali</w:t>
      </w:r>
      <w:r w:rsidRPr="00E36A9E">
        <w:rPr>
          <w:rFonts w:ascii="Calibri" w:hAnsi="Calibri" w:cs="Arial"/>
          <w:i/>
          <w:iCs/>
          <w:sz w:val="20"/>
          <w:szCs w:val="20"/>
        </w:rPr>
        <w:t xml:space="preserve"> individuati all’art. 47 del D.L. 77/2021 commi 4 e 5 ritenete più significativi ai fini dell’iniziativa oggetto del presente questionario?</w:t>
      </w:r>
    </w:p>
    <w:p w14:paraId="0108582E" w14:textId="77777777" w:rsidR="00E36A9E" w:rsidRPr="004E331B" w:rsidRDefault="00E36A9E" w:rsidP="004E331B">
      <w:pPr>
        <w:spacing w:before="120"/>
        <w:jc w:val="both"/>
        <w:rPr>
          <w:rFonts w:ascii="Calibri" w:hAnsi="Calibri" w:cs="Arial"/>
          <w:b/>
          <w:iCs/>
          <w:sz w:val="20"/>
          <w:szCs w:val="20"/>
        </w:rPr>
      </w:pPr>
      <w:r w:rsidRPr="004E331B">
        <w:rPr>
          <w:rFonts w:ascii="Calibri" w:hAnsi="Calibri" w:cs="Arial"/>
          <w:b/>
          <w:iCs/>
          <w:sz w:val="20"/>
          <w:szCs w:val="20"/>
        </w:rPr>
        <w:t>Risposta:</w:t>
      </w:r>
    </w:p>
    <w:p w14:paraId="382B9A3B" w14:textId="77777777" w:rsidR="00E36A9E" w:rsidRPr="00317072" w:rsidRDefault="00E36A9E" w:rsidP="00E36A9E">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B6C8E3A" w14:textId="77777777" w:rsidR="00E36A9E" w:rsidRDefault="00E36A9E" w:rsidP="00E36A9E">
      <w:pPr>
        <w:jc w:val="both"/>
        <w:rPr>
          <w:rFonts w:ascii="Calibri" w:hAnsi="Calibri" w:cs="Arial"/>
          <w:i/>
          <w:iCs/>
          <w:sz w:val="20"/>
          <w:szCs w:val="20"/>
        </w:rPr>
      </w:pPr>
    </w:p>
    <w:p w14:paraId="25C3AD71" w14:textId="784C62FE" w:rsidR="002F1DB5" w:rsidRDefault="002F1DB5" w:rsidP="002F1DB5">
      <w:pPr>
        <w:numPr>
          <w:ilvl w:val="0"/>
          <w:numId w:val="44"/>
        </w:numPr>
        <w:jc w:val="both"/>
        <w:rPr>
          <w:rFonts w:ascii="Calibri" w:hAnsi="Calibri" w:cs="Arial"/>
          <w:i/>
          <w:iCs/>
          <w:sz w:val="20"/>
          <w:szCs w:val="20"/>
        </w:rPr>
      </w:pPr>
      <w:r>
        <w:rPr>
          <w:rFonts w:ascii="Calibri" w:hAnsi="Calibri" w:cs="Arial"/>
          <w:i/>
          <w:iCs/>
          <w:sz w:val="20"/>
          <w:szCs w:val="20"/>
        </w:rPr>
        <w:t xml:space="preserve">Indicare </w:t>
      </w:r>
      <w:r w:rsidRPr="008F577D">
        <w:rPr>
          <w:rFonts w:ascii="Calibri" w:hAnsi="Calibri" w:cs="Arial"/>
          <w:b/>
          <w:i/>
          <w:iCs/>
          <w:sz w:val="20"/>
          <w:szCs w:val="20"/>
        </w:rPr>
        <w:t>ulteriori elementi/informazioni</w:t>
      </w:r>
      <w:r>
        <w:rPr>
          <w:rFonts w:ascii="Calibri" w:hAnsi="Calibri" w:cs="Arial"/>
          <w:i/>
          <w:iCs/>
          <w:sz w:val="20"/>
          <w:szCs w:val="20"/>
        </w:rPr>
        <w:t xml:space="preserve"> che ritenete possano essere utili per lo sviluppo dell’iniziativa.</w:t>
      </w:r>
    </w:p>
    <w:p w14:paraId="5EE182DE" w14:textId="77777777" w:rsidR="002F1DB5" w:rsidRDefault="002F1DB5" w:rsidP="002F1DB5">
      <w:pPr>
        <w:pStyle w:val="Titolo1"/>
        <w:numPr>
          <w:ilvl w:val="0"/>
          <w:numId w:val="0"/>
        </w:numPr>
        <w:tabs>
          <w:tab w:val="left" w:pos="708"/>
        </w:tabs>
        <w:rPr>
          <w:rFonts w:ascii="Calibri" w:hAnsi="Calibri"/>
          <w:b w:val="0"/>
          <w:sz w:val="20"/>
          <w:szCs w:val="20"/>
        </w:rPr>
      </w:pPr>
      <w:r>
        <w:rPr>
          <w:rFonts w:ascii="Calibri" w:hAnsi="Calibri"/>
          <w:sz w:val="20"/>
          <w:szCs w:val="20"/>
        </w:rPr>
        <w:t>Risposta:</w:t>
      </w:r>
    </w:p>
    <w:p w14:paraId="7A0D1ADC" w14:textId="77777777" w:rsidR="00422A6A" w:rsidRPr="00317072" w:rsidRDefault="00422A6A" w:rsidP="00422A6A">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2AB7857" w14:textId="1BD3DA35" w:rsidR="00D151A6" w:rsidRDefault="00D151A6" w:rsidP="00C75B30">
      <w:pPr>
        <w:spacing w:line="276" w:lineRule="auto"/>
        <w:jc w:val="both"/>
        <w:rPr>
          <w:rFonts w:asciiTheme="minorHAnsi" w:hAnsiTheme="minorHAnsi" w:cs="Arial"/>
          <w:bCs/>
          <w:sz w:val="20"/>
          <w:szCs w:val="20"/>
        </w:rPr>
      </w:pPr>
    </w:p>
    <w:p w14:paraId="0537BA26" w14:textId="2BF7A825" w:rsidR="000B40D4" w:rsidRPr="005F5D4D" w:rsidRDefault="000B40D4" w:rsidP="00C75B30">
      <w:pPr>
        <w:spacing w:line="276" w:lineRule="auto"/>
        <w:jc w:val="both"/>
        <w:rPr>
          <w:rFonts w:asciiTheme="minorHAnsi" w:hAnsiTheme="minorHAnsi" w:cs="Arial"/>
          <w:bCs/>
          <w:sz w:val="20"/>
          <w:szCs w:val="20"/>
        </w:rPr>
      </w:pPr>
      <w:r w:rsidRPr="005F5D4D">
        <w:rPr>
          <w:rFonts w:asciiTheme="minorHAnsi" w:hAnsiTheme="minorHAnsi" w:cs="Arial"/>
          <w:bCs/>
          <w:sz w:val="20"/>
          <w:szCs w:val="20"/>
        </w:rPr>
        <w:t>Con la sottoscrizione del Documento di Consultazione del mercato, l’interessato acconsente espressamente al trattamento dei propri Dati personali sopra forniti.</w:t>
      </w:r>
    </w:p>
    <w:p w14:paraId="05E3AE29" w14:textId="77777777" w:rsidR="00FA737A" w:rsidRPr="005F5D4D" w:rsidRDefault="00FA737A" w:rsidP="00C75B30">
      <w:pPr>
        <w:jc w:val="both"/>
        <w:rPr>
          <w:rFonts w:ascii="Trebuchet MS" w:hAnsi="Trebuchet MS" w:cs="Arial"/>
          <w:bCs/>
          <w:i/>
          <w:sz w:val="20"/>
          <w:szCs w:val="20"/>
        </w:rPr>
      </w:pPr>
    </w:p>
    <w:tbl>
      <w:tblPr>
        <w:tblW w:w="8174" w:type="dxa"/>
        <w:tblInd w:w="108" w:type="dxa"/>
        <w:tblLook w:val="01E0" w:firstRow="1" w:lastRow="1" w:firstColumn="1" w:lastColumn="1" w:noHBand="0" w:noVBand="0"/>
      </w:tblPr>
      <w:tblGrid>
        <w:gridCol w:w="8174"/>
      </w:tblGrid>
      <w:tr w:rsidR="001E204E" w:rsidRPr="001E204E" w14:paraId="44A216AD" w14:textId="77777777" w:rsidTr="00B9008F">
        <w:trPr>
          <w:trHeight w:val="182"/>
        </w:trPr>
        <w:tc>
          <w:tcPr>
            <w:tcW w:w="8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1720A5" w:rsidRDefault="00BF387E" w:rsidP="00C75B30">
            <w:pPr>
              <w:jc w:val="center"/>
              <w:rPr>
                <w:rFonts w:ascii="Trebuchet MS" w:hAnsi="Trebuchet MS"/>
                <w:b/>
                <w:sz w:val="22"/>
                <w:szCs w:val="22"/>
              </w:rPr>
            </w:pPr>
            <w:r w:rsidRPr="001720A5">
              <w:rPr>
                <w:rFonts w:asciiTheme="minorHAnsi" w:hAnsiTheme="minorHAnsi" w:cs="Arial"/>
                <w:b/>
                <w:bCs/>
                <w:sz w:val="20"/>
                <w:szCs w:val="20"/>
              </w:rPr>
              <w:t>Firma operatore economico</w:t>
            </w:r>
          </w:p>
        </w:tc>
      </w:tr>
      <w:tr w:rsidR="00BF387E" w:rsidRPr="00132242" w14:paraId="29001459" w14:textId="77777777" w:rsidTr="00B9008F">
        <w:trPr>
          <w:trHeight w:val="272"/>
        </w:trPr>
        <w:tc>
          <w:tcPr>
            <w:tcW w:w="8174" w:type="dxa"/>
            <w:shd w:val="clear" w:color="auto" w:fill="auto"/>
          </w:tcPr>
          <w:p w14:paraId="79C2A754" w14:textId="77777777" w:rsidR="00BF387E" w:rsidRPr="001720A5" w:rsidRDefault="00BF387E" w:rsidP="00C75B30">
            <w:pPr>
              <w:jc w:val="both"/>
              <w:rPr>
                <w:rFonts w:ascii="Trebuchet MS" w:hAnsi="Trebuchet MS" w:cs="Arial"/>
                <w:bCs/>
                <w:i/>
                <w:sz w:val="20"/>
                <w:szCs w:val="20"/>
                <w:highlight w:val="yellow"/>
              </w:rPr>
            </w:pPr>
          </w:p>
          <w:p w14:paraId="3B9A4970" w14:textId="77777777" w:rsidR="00BF387E" w:rsidRPr="001720A5" w:rsidRDefault="00BF387E" w:rsidP="00C75B30">
            <w:pPr>
              <w:jc w:val="center"/>
              <w:rPr>
                <w:rFonts w:ascii="Trebuchet MS" w:hAnsi="Trebuchet MS" w:cs="Arial"/>
                <w:bCs/>
                <w:i/>
                <w:sz w:val="20"/>
                <w:szCs w:val="20"/>
                <w:highlight w:val="yellow"/>
              </w:rPr>
            </w:pPr>
            <w:r w:rsidRPr="001720A5">
              <w:rPr>
                <w:rFonts w:ascii="Trebuchet MS" w:hAnsi="Trebuchet MS" w:cs="Arial"/>
                <w:bCs/>
                <w:i/>
                <w:sz w:val="20"/>
                <w:szCs w:val="20"/>
              </w:rPr>
              <w:t>_____________________</w:t>
            </w:r>
          </w:p>
        </w:tc>
      </w:tr>
    </w:tbl>
    <w:p w14:paraId="5E044554" w14:textId="253334E5" w:rsidR="00561A7D" w:rsidRDefault="00561A7D" w:rsidP="0060792A">
      <w:pPr>
        <w:rPr>
          <w:rFonts w:asciiTheme="minorHAnsi" w:hAnsiTheme="minorHAnsi" w:cs="Arial"/>
          <w:b/>
          <w:bCs/>
          <w:sz w:val="20"/>
          <w:szCs w:val="20"/>
        </w:rPr>
      </w:pPr>
    </w:p>
    <w:sectPr w:rsidR="00561A7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7B933" w14:textId="77777777" w:rsidR="0091631C" w:rsidRDefault="0091631C">
      <w:r>
        <w:separator/>
      </w:r>
    </w:p>
  </w:endnote>
  <w:endnote w:type="continuationSeparator" w:id="0">
    <w:p w14:paraId="314D3441" w14:textId="77777777" w:rsidR="0091631C" w:rsidRDefault="0091631C">
      <w:r>
        <w:continuationSeparator/>
      </w:r>
    </w:p>
  </w:endnote>
  <w:endnote w:type="continuationNotice" w:id="1">
    <w:p w14:paraId="4ADF03EB" w14:textId="77777777" w:rsidR="0091631C" w:rsidRDefault="00916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1727" w14:textId="2987F2DF" w:rsidR="00926A1A" w:rsidRPr="00E06C79" w:rsidRDefault="00926A1A" w:rsidP="00A96ABA">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sidRPr="00E06C79">
      <w:rPr>
        <w:rFonts w:asciiTheme="minorHAnsi" w:hAnsiTheme="minorHAnsi"/>
        <w:iCs/>
        <w:color w:val="C0C0C0"/>
        <w:sz w:val="16"/>
        <w:szCs w:val="16"/>
      </w:rPr>
      <w:t xml:space="preserve">Consultazione del mercato </w:t>
    </w:r>
    <w:r w:rsidRPr="008F577D">
      <w:rPr>
        <w:rFonts w:asciiTheme="minorHAnsi" w:hAnsiTheme="minorHAnsi"/>
        <w:iCs/>
        <w:color w:val="C0C0C0"/>
        <w:sz w:val="16"/>
        <w:szCs w:val="16"/>
      </w:rPr>
      <w:t xml:space="preserve">per la fornitura di </w:t>
    </w:r>
    <w:r>
      <w:rPr>
        <w:rFonts w:asciiTheme="minorHAnsi" w:hAnsiTheme="minorHAnsi"/>
        <w:iCs/>
        <w:color w:val="C0C0C0"/>
        <w:sz w:val="16"/>
        <w:szCs w:val="16"/>
      </w:rPr>
      <w:t>Mammografi con tomosintesi</w:t>
    </w:r>
  </w:p>
  <w:p w14:paraId="475E50B8" w14:textId="55365637" w:rsidR="00926A1A" w:rsidRPr="00E06C79" w:rsidRDefault="00926A1A" w:rsidP="00A96ABA">
    <w:pPr>
      <w:pStyle w:val="Pidipagina"/>
      <w:pBdr>
        <w:top w:val="single" w:sz="4" w:space="1" w:color="auto"/>
      </w:pBdr>
      <w:rPr>
        <w:rFonts w:asciiTheme="minorHAnsi" w:hAnsiTheme="minorHAnsi"/>
        <w:sz w:val="16"/>
        <w:szCs w:val="16"/>
      </w:rPr>
    </w:pP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7CE6A033">
              <wp:simplePos x="0" y="0"/>
              <wp:positionH relativeFrom="column">
                <wp:posOffset>4434840</wp:posOffset>
              </wp:positionH>
              <wp:positionV relativeFrom="paragraph">
                <wp:posOffset>17145</wp:posOffset>
              </wp:positionV>
              <wp:extent cx="97917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74320"/>
                      </a:xfrm>
                      <a:prstGeom prst="rect">
                        <a:avLst/>
                      </a:prstGeom>
                      <a:solidFill>
                        <a:srgbClr val="FFFFFF"/>
                      </a:solidFill>
                      <a:ln w="9525">
                        <a:noFill/>
                        <a:miter lim="800000"/>
                        <a:headEnd/>
                        <a:tailEnd/>
                      </a:ln>
                    </wps:spPr>
                    <wps:txbx>
                      <w:txbxContent>
                        <w:p w14:paraId="3C0DE10B" w14:textId="32F5F1F9" w:rsidR="00926A1A" w:rsidRPr="00165877" w:rsidRDefault="00926A1A"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233EE">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233EE">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26A1A" w:rsidRDefault="00926A1A"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49.2pt;margin-top:1.35pt;width:77.1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" stroked="f">
              <v:textbox>
                <w:txbxContent>
                  <w:p w14:paraId="3C0DE10B" w14:textId="32F5F1F9" w:rsidR="00926A1A" w:rsidRPr="00165877" w:rsidRDefault="00926A1A"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1233EE">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1233EE">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26A1A" w:rsidRDefault="00926A1A" w:rsidP="00933D1D"/>
                </w:txbxContent>
              </v:textbox>
            </v:shape>
          </w:pict>
        </mc:Fallback>
      </mc:AlternateContent>
    </w:r>
    <w:r>
      <w:rPr>
        <w:rFonts w:asciiTheme="minorHAnsi" w:hAnsiTheme="minorHAnsi"/>
        <w:iCs/>
        <w:color w:val="C0C0C0"/>
        <w:sz w:val="16"/>
        <w:szCs w:val="16"/>
      </w:rPr>
      <w:t xml:space="preserve">Ver. 2.2 </w:t>
    </w:r>
    <w:r w:rsidRPr="00E06C79">
      <w:rPr>
        <w:rFonts w:asciiTheme="minorHAnsi" w:hAnsiTheme="minorHAnsi"/>
        <w:iCs/>
        <w:color w:val="C0C0C0"/>
        <w:sz w:val="16"/>
        <w:szCs w:val="16"/>
      </w:rPr>
      <w:t xml:space="preserve">- Data Aggiornamento: </w:t>
    </w:r>
    <w:r>
      <w:rPr>
        <w:rFonts w:asciiTheme="minorHAnsi" w:hAnsiTheme="minorHAnsi"/>
        <w:iCs/>
        <w:color w:val="C0C0C0"/>
        <w:sz w:val="16"/>
        <w:szCs w:val="16"/>
      </w:rPr>
      <w:t>29</w:t>
    </w:r>
    <w:r w:rsidRPr="00E06C79">
      <w:rPr>
        <w:rFonts w:asciiTheme="minorHAnsi" w:hAnsiTheme="minorHAnsi"/>
        <w:iCs/>
        <w:color w:val="C0C0C0"/>
        <w:sz w:val="16"/>
        <w:szCs w:val="16"/>
      </w:rPr>
      <w:t>/</w:t>
    </w:r>
    <w:r>
      <w:rPr>
        <w:rFonts w:asciiTheme="minorHAnsi" w:hAnsiTheme="minorHAnsi"/>
        <w:iCs/>
        <w:color w:val="C0C0C0"/>
        <w:sz w:val="16"/>
        <w:szCs w:val="16"/>
      </w:rPr>
      <w:t>03/2021</w:t>
    </w:r>
  </w:p>
  <w:p w14:paraId="4644CB1E" w14:textId="670441C6" w:rsidR="00926A1A" w:rsidRDefault="00926A1A" w:rsidP="00A96ABA">
    <w:pPr>
      <w:pStyle w:val="Pidipagina"/>
      <w:rPr>
        <w:rFonts w:asciiTheme="minorHAnsi" w:hAnsiTheme="minorHAnsi"/>
        <w:iCs/>
        <w:color w:val="C0C0C0"/>
        <w:sz w:val="16"/>
        <w:szCs w:val="16"/>
      </w:rPr>
    </w:pP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p>
  <w:p w14:paraId="295C2D7C" w14:textId="0AABD021" w:rsidR="00926A1A" w:rsidRPr="00AE0C26" w:rsidRDefault="00926A1A" w:rsidP="00962189">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 xml:space="preserve">Codice documento: </w:t>
    </w:r>
    <w:r w:rsidRPr="00E06C79">
      <w:rPr>
        <w:rFonts w:asciiTheme="minorHAnsi" w:hAnsiTheme="minorHAnsi"/>
        <w:iCs/>
        <w:color w:val="C0C0C0"/>
        <w:sz w:val="16"/>
        <w:szCs w:val="16"/>
      </w:rPr>
      <w:t>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1561" w14:textId="77777777" w:rsidR="00926A1A" w:rsidRPr="009052B7" w:rsidRDefault="00926A1A" w:rsidP="009E002C">
    <w:pPr>
      <w:pStyle w:val="Pidipagina"/>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110223B3" w14:textId="2ACC5E35" w:rsidR="00926A1A" w:rsidRPr="009052B7" w:rsidRDefault="00926A1A" w:rsidP="009E002C">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1A204E71" w14:textId="353CDFF3" w:rsidR="00926A1A" w:rsidRPr="009052B7" w:rsidRDefault="00926A1A"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646DF24E" w14:textId="61C1A8B7" w:rsidR="00926A1A" w:rsidRPr="009052B7" w:rsidRDefault="00926A1A" w:rsidP="009E002C">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7525A4CE" w14:textId="131228DE" w:rsidR="00926A1A" w:rsidRPr="009E002C" w:rsidRDefault="00926A1A" w:rsidP="009E002C">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F904" w14:textId="77777777" w:rsidR="0091631C" w:rsidRDefault="0091631C">
      <w:r>
        <w:separator/>
      </w:r>
    </w:p>
  </w:footnote>
  <w:footnote w:type="continuationSeparator" w:id="0">
    <w:p w14:paraId="29324FAD" w14:textId="77777777" w:rsidR="0091631C" w:rsidRDefault="0091631C">
      <w:r>
        <w:continuationSeparator/>
      </w:r>
    </w:p>
  </w:footnote>
  <w:footnote w:type="continuationNotice" w:id="1">
    <w:p w14:paraId="274BE86C" w14:textId="77777777" w:rsidR="0091631C" w:rsidRDefault="009163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926A1A" w:rsidRDefault="00926A1A"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926A1A" w:rsidRDefault="00926A1A"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E60A76"/>
    <w:multiLevelType w:val="hybridMultilevel"/>
    <w:tmpl w:val="F6A2668A"/>
    <w:lvl w:ilvl="0" w:tplc="E85A478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C381EBC"/>
    <w:multiLevelType w:val="hybridMultilevel"/>
    <w:tmpl w:val="8D4AD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0"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4"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E01231"/>
    <w:multiLevelType w:val="hybridMultilevel"/>
    <w:tmpl w:val="3990CCA6"/>
    <w:lvl w:ilvl="0" w:tplc="04100017">
      <w:start w:val="1"/>
      <w:numFmt w:val="lowerLetter"/>
      <w:lvlText w:val="%1)"/>
      <w:lvlJc w:val="left"/>
      <w:pPr>
        <w:ind w:left="720" w:hanging="360"/>
      </w:pPr>
    </w:lvl>
    <w:lvl w:ilvl="1" w:tplc="9A645AD0">
      <w:numFmt w:val="bullet"/>
      <w:lvlText w:val="-"/>
      <w:lvlJc w:val="left"/>
      <w:pPr>
        <w:ind w:left="1440" w:hanging="360"/>
      </w:pPr>
      <w:rPr>
        <w:rFonts w:ascii="Trebuchet MS" w:eastAsia="Times New Roman" w:hAnsi="Trebuchet MS" w:cs="Trebuchet M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2"/>
  </w:num>
  <w:num w:numId="3">
    <w:abstractNumId w:val="0"/>
  </w:num>
  <w:num w:numId="4">
    <w:abstractNumId w:val="4"/>
  </w:num>
  <w:num w:numId="5">
    <w:abstractNumId w:val="0"/>
  </w:num>
  <w:num w:numId="6">
    <w:abstractNumId w:val="0"/>
  </w:num>
  <w:num w:numId="7">
    <w:abstractNumId w:val="0"/>
  </w:num>
  <w:num w:numId="8">
    <w:abstractNumId w:val="8"/>
  </w:num>
  <w:num w:numId="9">
    <w:abstractNumId w:val="18"/>
  </w:num>
  <w:num w:numId="10">
    <w:abstractNumId w:val="32"/>
  </w:num>
  <w:num w:numId="11">
    <w:abstractNumId w:val="26"/>
  </w:num>
  <w:num w:numId="12">
    <w:abstractNumId w:val="24"/>
  </w:num>
  <w:num w:numId="13">
    <w:abstractNumId w:val="31"/>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8"/>
  </w:num>
  <w:num w:numId="16">
    <w:abstractNumId w:val="25"/>
  </w:num>
  <w:num w:numId="17">
    <w:abstractNumId w:val="29"/>
  </w:num>
  <w:num w:numId="18">
    <w:abstractNumId w:val="14"/>
  </w:num>
  <w:num w:numId="19">
    <w:abstractNumId w:val="15"/>
  </w:num>
  <w:num w:numId="20">
    <w:abstractNumId w:val="37"/>
  </w:num>
  <w:num w:numId="21">
    <w:abstractNumId w:val="38"/>
  </w:num>
  <w:num w:numId="22">
    <w:abstractNumId w:val="13"/>
  </w:num>
  <w:num w:numId="23">
    <w:abstractNumId w:val="6"/>
  </w:num>
  <w:num w:numId="24">
    <w:abstractNumId w:val="39"/>
  </w:num>
  <w:num w:numId="25">
    <w:abstractNumId w:val="9"/>
  </w:num>
  <w:num w:numId="26">
    <w:abstractNumId w:val="20"/>
  </w:num>
  <w:num w:numId="27">
    <w:abstractNumId w:val="21"/>
  </w:num>
  <w:num w:numId="28">
    <w:abstractNumId w:val="7"/>
  </w:num>
  <w:num w:numId="29">
    <w:abstractNumId w:val="10"/>
  </w:num>
  <w:num w:numId="30">
    <w:abstractNumId w:val="27"/>
  </w:num>
  <w:num w:numId="31">
    <w:abstractNumId w:val="36"/>
  </w:num>
  <w:num w:numId="32">
    <w:abstractNumId w:val="34"/>
  </w:num>
  <w:num w:numId="33">
    <w:abstractNumId w:val="33"/>
  </w:num>
  <w:num w:numId="34">
    <w:abstractNumId w:val="11"/>
  </w:num>
  <w:num w:numId="35">
    <w:abstractNumId w:val="22"/>
  </w:num>
  <w:num w:numId="36">
    <w:abstractNumId w:val="23"/>
  </w:num>
  <w:num w:numId="37">
    <w:abstractNumId w:val="5"/>
  </w:num>
  <w:num w:numId="38">
    <w:abstractNumId w:val="19"/>
  </w:num>
  <w:num w:numId="39">
    <w:abstractNumId w:val="16"/>
  </w:num>
  <w:num w:numId="40">
    <w:abstractNumId w:val="35"/>
  </w:num>
  <w:num w:numId="41">
    <w:abstractNumId w:val="12"/>
  </w:num>
  <w:num w:numId="42">
    <w:abstractNumId w:val="23"/>
  </w:num>
  <w:num w:numId="43">
    <w:abstractNumId w:val="23"/>
    <w:lvlOverride w:ilvl="0">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4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08C4"/>
    <w:rsid w:val="00003C37"/>
    <w:rsid w:val="000050B1"/>
    <w:rsid w:val="00005A9A"/>
    <w:rsid w:val="000121D9"/>
    <w:rsid w:val="00017FA6"/>
    <w:rsid w:val="00022FBC"/>
    <w:rsid w:val="00022FEF"/>
    <w:rsid w:val="000239D9"/>
    <w:rsid w:val="0002469D"/>
    <w:rsid w:val="00026872"/>
    <w:rsid w:val="00026A4B"/>
    <w:rsid w:val="00030289"/>
    <w:rsid w:val="00033222"/>
    <w:rsid w:val="00035CB1"/>
    <w:rsid w:val="00041062"/>
    <w:rsid w:val="000439DC"/>
    <w:rsid w:val="00054B2E"/>
    <w:rsid w:val="00055489"/>
    <w:rsid w:val="0005671F"/>
    <w:rsid w:val="00060BA2"/>
    <w:rsid w:val="00064646"/>
    <w:rsid w:val="00065EC1"/>
    <w:rsid w:val="00067108"/>
    <w:rsid w:val="000676A8"/>
    <w:rsid w:val="0007160A"/>
    <w:rsid w:val="00071F55"/>
    <w:rsid w:val="000748A9"/>
    <w:rsid w:val="0008288C"/>
    <w:rsid w:val="00083AE8"/>
    <w:rsid w:val="00084613"/>
    <w:rsid w:val="00085A8B"/>
    <w:rsid w:val="00086A6F"/>
    <w:rsid w:val="00091874"/>
    <w:rsid w:val="00093A7B"/>
    <w:rsid w:val="00097A66"/>
    <w:rsid w:val="000A0D2E"/>
    <w:rsid w:val="000A381D"/>
    <w:rsid w:val="000A6761"/>
    <w:rsid w:val="000A7DEE"/>
    <w:rsid w:val="000B40D4"/>
    <w:rsid w:val="000B4A48"/>
    <w:rsid w:val="000E1F46"/>
    <w:rsid w:val="000E21D6"/>
    <w:rsid w:val="000E7ACC"/>
    <w:rsid w:val="000F0E1A"/>
    <w:rsid w:val="000F3AA2"/>
    <w:rsid w:val="000F3F55"/>
    <w:rsid w:val="000F493B"/>
    <w:rsid w:val="000F5BA1"/>
    <w:rsid w:val="000F7A00"/>
    <w:rsid w:val="00103383"/>
    <w:rsid w:val="00106A82"/>
    <w:rsid w:val="00111961"/>
    <w:rsid w:val="00113489"/>
    <w:rsid w:val="001142B8"/>
    <w:rsid w:val="001160B4"/>
    <w:rsid w:val="001169E1"/>
    <w:rsid w:val="00117770"/>
    <w:rsid w:val="0012009A"/>
    <w:rsid w:val="00120D66"/>
    <w:rsid w:val="0012105A"/>
    <w:rsid w:val="00121DA5"/>
    <w:rsid w:val="00122B75"/>
    <w:rsid w:val="001233EE"/>
    <w:rsid w:val="00123EB1"/>
    <w:rsid w:val="00126D2A"/>
    <w:rsid w:val="00126F5C"/>
    <w:rsid w:val="00130929"/>
    <w:rsid w:val="00132D95"/>
    <w:rsid w:val="001352B8"/>
    <w:rsid w:val="00135C06"/>
    <w:rsid w:val="00143B1A"/>
    <w:rsid w:val="0014590B"/>
    <w:rsid w:val="0014734F"/>
    <w:rsid w:val="00147A02"/>
    <w:rsid w:val="00147D0C"/>
    <w:rsid w:val="00147E56"/>
    <w:rsid w:val="00163F7A"/>
    <w:rsid w:val="001653D0"/>
    <w:rsid w:val="00165527"/>
    <w:rsid w:val="00170074"/>
    <w:rsid w:val="001720A5"/>
    <w:rsid w:val="00174E83"/>
    <w:rsid w:val="001775E0"/>
    <w:rsid w:val="00177E9E"/>
    <w:rsid w:val="00182871"/>
    <w:rsid w:val="00183EED"/>
    <w:rsid w:val="001843B1"/>
    <w:rsid w:val="001913CF"/>
    <w:rsid w:val="001935EB"/>
    <w:rsid w:val="00194857"/>
    <w:rsid w:val="001969CB"/>
    <w:rsid w:val="001A15BE"/>
    <w:rsid w:val="001A23CA"/>
    <w:rsid w:val="001A27BC"/>
    <w:rsid w:val="001B564D"/>
    <w:rsid w:val="001B6B10"/>
    <w:rsid w:val="001B74F2"/>
    <w:rsid w:val="001C1BC9"/>
    <w:rsid w:val="001C2B72"/>
    <w:rsid w:val="001C364C"/>
    <w:rsid w:val="001C4982"/>
    <w:rsid w:val="001C5FE4"/>
    <w:rsid w:val="001C6095"/>
    <w:rsid w:val="001C7B42"/>
    <w:rsid w:val="001C7D4B"/>
    <w:rsid w:val="001D40D3"/>
    <w:rsid w:val="001D43CF"/>
    <w:rsid w:val="001D74FE"/>
    <w:rsid w:val="001E204E"/>
    <w:rsid w:val="001E636D"/>
    <w:rsid w:val="001F1951"/>
    <w:rsid w:val="001F33CB"/>
    <w:rsid w:val="001F6443"/>
    <w:rsid w:val="001F6E9B"/>
    <w:rsid w:val="00202371"/>
    <w:rsid w:val="002067E2"/>
    <w:rsid w:val="00216AC3"/>
    <w:rsid w:val="002242D2"/>
    <w:rsid w:val="00225B7D"/>
    <w:rsid w:val="002264D9"/>
    <w:rsid w:val="00227E5B"/>
    <w:rsid w:val="00235460"/>
    <w:rsid w:val="00251FE7"/>
    <w:rsid w:val="002525BB"/>
    <w:rsid w:val="00252F98"/>
    <w:rsid w:val="002553F9"/>
    <w:rsid w:val="00255C83"/>
    <w:rsid w:val="002620C4"/>
    <w:rsid w:val="0026340F"/>
    <w:rsid w:val="0027009F"/>
    <w:rsid w:val="002701A4"/>
    <w:rsid w:val="00270B4F"/>
    <w:rsid w:val="00272224"/>
    <w:rsid w:val="00280301"/>
    <w:rsid w:val="00282FB0"/>
    <w:rsid w:val="0028360E"/>
    <w:rsid w:val="00283661"/>
    <w:rsid w:val="002869E2"/>
    <w:rsid w:val="00290346"/>
    <w:rsid w:val="002943C5"/>
    <w:rsid w:val="00295C14"/>
    <w:rsid w:val="00296B01"/>
    <w:rsid w:val="002A409A"/>
    <w:rsid w:val="002A524A"/>
    <w:rsid w:val="002A5807"/>
    <w:rsid w:val="002A5E03"/>
    <w:rsid w:val="002A7071"/>
    <w:rsid w:val="002A7BAC"/>
    <w:rsid w:val="002A7C82"/>
    <w:rsid w:val="002B768A"/>
    <w:rsid w:val="002B7ED1"/>
    <w:rsid w:val="002C32BC"/>
    <w:rsid w:val="002D0D6C"/>
    <w:rsid w:val="002D186B"/>
    <w:rsid w:val="002D3154"/>
    <w:rsid w:val="002E5D73"/>
    <w:rsid w:val="002E61F2"/>
    <w:rsid w:val="002F1DB5"/>
    <w:rsid w:val="002F4A94"/>
    <w:rsid w:val="002F720D"/>
    <w:rsid w:val="0030324C"/>
    <w:rsid w:val="00303875"/>
    <w:rsid w:val="003071C6"/>
    <w:rsid w:val="0030743D"/>
    <w:rsid w:val="003115E6"/>
    <w:rsid w:val="00312215"/>
    <w:rsid w:val="00314BEE"/>
    <w:rsid w:val="00317072"/>
    <w:rsid w:val="00320460"/>
    <w:rsid w:val="0032069C"/>
    <w:rsid w:val="00321306"/>
    <w:rsid w:val="00327C1D"/>
    <w:rsid w:val="00332D55"/>
    <w:rsid w:val="00340136"/>
    <w:rsid w:val="00340854"/>
    <w:rsid w:val="00352242"/>
    <w:rsid w:val="003536C1"/>
    <w:rsid w:val="00354B5A"/>
    <w:rsid w:val="00356069"/>
    <w:rsid w:val="003563F2"/>
    <w:rsid w:val="00363F42"/>
    <w:rsid w:val="00364C24"/>
    <w:rsid w:val="00366160"/>
    <w:rsid w:val="003661ED"/>
    <w:rsid w:val="003720B5"/>
    <w:rsid w:val="003746CA"/>
    <w:rsid w:val="00380CA9"/>
    <w:rsid w:val="003836B3"/>
    <w:rsid w:val="00383ED7"/>
    <w:rsid w:val="00386E23"/>
    <w:rsid w:val="003873C5"/>
    <w:rsid w:val="00390DA8"/>
    <w:rsid w:val="00392E5B"/>
    <w:rsid w:val="00397F79"/>
    <w:rsid w:val="003A32F7"/>
    <w:rsid w:val="003B01DB"/>
    <w:rsid w:val="003B7A4D"/>
    <w:rsid w:val="003C1967"/>
    <w:rsid w:val="003C1AFA"/>
    <w:rsid w:val="003C244E"/>
    <w:rsid w:val="003C4AC7"/>
    <w:rsid w:val="003C5C8C"/>
    <w:rsid w:val="003C6D5F"/>
    <w:rsid w:val="003D4127"/>
    <w:rsid w:val="003E0651"/>
    <w:rsid w:val="003E4A65"/>
    <w:rsid w:val="003E75F9"/>
    <w:rsid w:val="003F2523"/>
    <w:rsid w:val="00400345"/>
    <w:rsid w:val="00403933"/>
    <w:rsid w:val="00411E26"/>
    <w:rsid w:val="004130CF"/>
    <w:rsid w:val="00414DA3"/>
    <w:rsid w:val="00422A6A"/>
    <w:rsid w:val="00425CAA"/>
    <w:rsid w:val="00430B3E"/>
    <w:rsid w:val="00440C5E"/>
    <w:rsid w:val="00451888"/>
    <w:rsid w:val="00461A8E"/>
    <w:rsid w:val="00461FFB"/>
    <w:rsid w:val="0046538E"/>
    <w:rsid w:val="0046597F"/>
    <w:rsid w:val="00465FF3"/>
    <w:rsid w:val="00466099"/>
    <w:rsid w:val="00467FAD"/>
    <w:rsid w:val="00471495"/>
    <w:rsid w:val="00471CD6"/>
    <w:rsid w:val="004852D0"/>
    <w:rsid w:val="004922F1"/>
    <w:rsid w:val="004928F5"/>
    <w:rsid w:val="00495CD7"/>
    <w:rsid w:val="00497EE0"/>
    <w:rsid w:val="004A05C2"/>
    <w:rsid w:val="004A1C06"/>
    <w:rsid w:val="004A32AA"/>
    <w:rsid w:val="004A4EB1"/>
    <w:rsid w:val="004B2AD1"/>
    <w:rsid w:val="004B33B5"/>
    <w:rsid w:val="004B56CD"/>
    <w:rsid w:val="004C0198"/>
    <w:rsid w:val="004C0AB1"/>
    <w:rsid w:val="004C0F2B"/>
    <w:rsid w:val="004C2D84"/>
    <w:rsid w:val="004C59C6"/>
    <w:rsid w:val="004D0D57"/>
    <w:rsid w:val="004D0DBA"/>
    <w:rsid w:val="004D44B2"/>
    <w:rsid w:val="004D6B1D"/>
    <w:rsid w:val="004E0E78"/>
    <w:rsid w:val="004E2D45"/>
    <w:rsid w:val="004E331B"/>
    <w:rsid w:val="004E3663"/>
    <w:rsid w:val="004F0C27"/>
    <w:rsid w:val="004F2026"/>
    <w:rsid w:val="004F2482"/>
    <w:rsid w:val="004F73E8"/>
    <w:rsid w:val="00501522"/>
    <w:rsid w:val="005026ED"/>
    <w:rsid w:val="0051129F"/>
    <w:rsid w:val="0051181E"/>
    <w:rsid w:val="00514EB8"/>
    <w:rsid w:val="00521C42"/>
    <w:rsid w:val="00526064"/>
    <w:rsid w:val="00527B71"/>
    <w:rsid w:val="00530FE1"/>
    <w:rsid w:val="005415EE"/>
    <w:rsid w:val="00542D14"/>
    <w:rsid w:val="00547DFA"/>
    <w:rsid w:val="00551666"/>
    <w:rsid w:val="00552240"/>
    <w:rsid w:val="005539BB"/>
    <w:rsid w:val="00556F2F"/>
    <w:rsid w:val="00557F7F"/>
    <w:rsid w:val="00557FCE"/>
    <w:rsid w:val="00561A7D"/>
    <w:rsid w:val="00561D93"/>
    <w:rsid w:val="00562496"/>
    <w:rsid w:val="00564D0B"/>
    <w:rsid w:val="00570198"/>
    <w:rsid w:val="00571B75"/>
    <w:rsid w:val="00571B93"/>
    <w:rsid w:val="00573E32"/>
    <w:rsid w:val="00584154"/>
    <w:rsid w:val="00585ECE"/>
    <w:rsid w:val="00590AF7"/>
    <w:rsid w:val="00594E9C"/>
    <w:rsid w:val="005A0E20"/>
    <w:rsid w:val="005A258D"/>
    <w:rsid w:val="005A3D31"/>
    <w:rsid w:val="005B1A68"/>
    <w:rsid w:val="005C09EF"/>
    <w:rsid w:val="005C1A77"/>
    <w:rsid w:val="005D07D7"/>
    <w:rsid w:val="005D1B20"/>
    <w:rsid w:val="005D4ED2"/>
    <w:rsid w:val="005D6026"/>
    <w:rsid w:val="005D77D5"/>
    <w:rsid w:val="005E0D8C"/>
    <w:rsid w:val="005E15BE"/>
    <w:rsid w:val="005E4AF4"/>
    <w:rsid w:val="005E5464"/>
    <w:rsid w:val="005F0AF9"/>
    <w:rsid w:val="005F0EBA"/>
    <w:rsid w:val="005F3096"/>
    <w:rsid w:val="005F5D4D"/>
    <w:rsid w:val="005F6770"/>
    <w:rsid w:val="0060201C"/>
    <w:rsid w:val="0060792A"/>
    <w:rsid w:val="00616051"/>
    <w:rsid w:val="00620170"/>
    <w:rsid w:val="00622A97"/>
    <w:rsid w:val="00624A3F"/>
    <w:rsid w:val="006269C8"/>
    <w:rsid w:val="00631B89"/>
    <w:rsid w:val="00631BF2"/>
    <w:rsid w:val="0063576C"/>
    <w:rsid w:val="00636EDC"/>
    <w:rsid w:val="006451E2"/>
    <w:rsid w:val="00645293"/>
    <w:rsid w:val="006455D0"/>
    <w:rsid w:val="006474D5"/>
    <w:rsid w:val="00647A9D"/>
    <w:rsid w:val="00650545"/>
    <w:rsid w:val="0065219B"/>
    <w:rsid w:val="00652658"/>
    <w:rsid w:val="006561B7"/>
    <w:rsid w:val="006570E0"/>
    <w:rsid w:val="00657C63"/>
    <w:rsid w:val="00666063"/>
    <w:rsid w:val="00666DB1"/>
    <w:rsid w:val="006672C7"/>
    <w:rsid w:val="006705D1"/>
    <w:rsid w:val="0067215C"/>
    <w:rsid w:val="00672174"/>
    <w:rsid w:val="006726F6"/>
    <w:rsid w:val="00675316"/>
    <w:rsid w:val="00690D9D"/>
    <w:rsid w:val="00692510"/>
    <w:rsid w:val="00695EB4"/>
    <w:rsid w:val="006C2443"/>
    <w:rsid w:val="006C3089"/>
    <w:rsid w:val="006C6158"/>
    <w:rsid w:val="006D18B1"/>
    <w:rsid w:val="006D1DAB"/>
    <w:rsid w:val="006D5F69"/>
    <w:rsid w:val="006E0A39"/>
    <w:rsid w:val="006E1A15"/>
    <w:rsid w:val="006E298A"/>
    <w:rsid w:val="006E55A9"/>
    <w:rsid w:val="006F3006"/>
    <w:rsid w:val="006F410D"/>
    <w:rsid w:val="006F5F09"/>
    <w:rsid w:val="006F5F4A"/>
    <w:rsid w:val="006F796A"/>
    <w:rsid w:val="006F7D59"/>
    <w:rsid w:val="00701BB9"/>
    <w:rsid w:val="00705F8D"/>
    <w:rsid w:val="007100E3"/>
    <w:rsid w:val="00710245"/>
    <w:rsid w:val="007117DC"/>
    <w:rsid w:val="00713411"/>
    <w:rsid w:val="007144D3"/>
    <w:rsid w:val="007150FC"/>
    <w:rsid w:val="00717509"/>
    <w:rsid w:val="00721445"/>
    <w:rsid w:val="0072167D"/>
    <w:rsid w:val="00724B75"/>
    <w:rsid w:val="00725E38"/>
    <w:rsid w:val="00726700"/>
    <w:rsid w:val="00735A27"/>
    <w:rsid w:val="00742735"/>
    <w:rsid w:val="007458B2"/>
    <w:rsid w:val="00745A79"/>
    <w:rsid w:val="00747F94"/>
    <w:rsid w:val="00750812"/>
    <w:rsid w:val="00751EE3"/>
    <w:rsid w:val="007526C6"/>
    <w:rsid w:val="00755607"/>
    <w:rsid w:val="007576D1"/>
    <w:rsid w:val="00760313"/>
    <w:rsid w:val="00765760"/>
    <w:rsid w:val="00770C43"/>
    <w:rsid w:val="007717FD"/>
    <w:rsid w:val="00773D82"/>
    <w:rsid w:val="00782FC6"/>
    <w:rsid w:val="00783B1F"/>
    <w:rsid w:val="007919E1"/>
    <w:rsid w:val="00794955"/>
    <w:rsid w:val="007A144B"/>
    <w:rsid w:val="007A2DA8"/>
    <w:rsid w:val="007A33C7"/>
    <w:rsid w:val="007A725C"/>
    <w:rsid w:val="007C0436"/>
    <w:rsid w:val="007C5E1F"/>
    <w:rsid w:val="007C7019"/>
    <w:rsid w:val="007D216F"/>
    <w:rsid w:val="007D612C"/>
    <w:rsid w:val="007D78EA"/>
    <w:rsid w:val="007D792D"/>
    <w:rsid w:val="007E255A"/>
    <w:rsid w:val="007E3DA0"/>
    <w:rsid w:val="007E453D"/>
    <w:rsid w:val="007E78A3"/>
    <w:rsid w:val="007F1252"/>
    <w:rsid w:val="007F4A2C"/>
    <w:rsid w:val="007F4E19"/>
    <w:rsid w:val="007F6FD5"/>
    <w:rsid w:val="007F73DA"/>
    <w:rsid w:val="007F7483"/>
    <w:rsid w:val="008037FD"/>
    <w:rsid w:val="00804097"/>
    <w:rsid w:val="00806A6E"/>
    <w:rsid w:val="0081110F"/>
    <w:rsid w:val="008119CA"/>
    <w:rsid w:val="00812B86"/>
    <w:rsid w:val="00812DA1"/>
    <w:rsid w:val="00817769"/>
    <w:rsid w:val="00827C3B"/>
    <w:rsid w:val="0083009E"/>
    <w:rsid w:val="008311E5"/>
    <w:rsid w:val="0083621C"/>
    <w:rsid w:val="00843339"/>
    <w:rsid w:val="008442AC"/>
    <w:rsid w:val="00844956"/>
    <w:rsid w:val="008449F2"/>
    <w:rsid w:val="00850EFD"/>
    <w:rsid w:val="00852AD7"/>
    <w:rsid w:val="008556E2"/>
    <w:rsid w:val="00857081"/>
    <w:rsid w:val="00860018"/>
    <w:rsid w:val="00861A86"/>
    <w:rsid w:val="00862048"/>
    <w:rsid w:val="00863217"/>
    <w:rsid w:val="00865348"/>
    <w:rsid w:val="0086553A"/>
    <w:rsid w:val="00865673"/>
    <w:rsid w:val="008700DA"/>
    <w:rsid w:val="00871D33"/>
    <w:rsid w:val="00880708"/>
    <w:rsid w:val="00881532"/>
    <w:rsid w:val="0088191C"/>
    <w:rsid w:val="0088269B"/>
    <w:rsid w:val="008849B7"/>
    <w:rsid w:val="00884A9D"/>
    <w:rsid w:val="0088783D"/>
    <w:rsid w:val="00893E93"/>
    <w:rsid w:val="00894DC5"/>
    <w:rsid w:val="008A0762"/>
    <w:rsid w:val="008A1AFD"/>
    <w:rsid w:val="008A40B2"/>
    <w:rsid w:val="008A6F3E"/>
    <w:rsid w:val="008B4D88"/>
    <w:rsid w:val="008C5EC3"/>
    <w:rsid w:val="008C6868"/>
    <w:rsid w:val="008C7C78"/>
    <w:rsid w:val="008D0FCC"/>
    <w:rsid w:val="008D3193"/>
    <w:rsid w:val="008D59C3"/>
    <w:rsid w:val="008E1CC2"/>
    <w:rsid w:val="008E2B7B"/>
    <w:rsid w:val="008E2F4F"/>
    <w:rsid w:val="008E398F"/>
    <w:rsid w:val="008E5C3F"/>
    <w:rsid w:val="008F0BBF"/>
    <w:rsid w:val="008F1D2E"/>
    <w:rsid w:val="008F2935"/>
    <w:rsid w:val="008F2F26"/>
    <w:rsid w:val="008F56AA"/>
    <w:rsid w:val="008F577D"/>
    <w:rsid w:val="008F76B9"/>
    <w:rsid w:val="0090136E"/>
    <w:rsid w:val="009017A3"/>
    <w:rsid w:val="00901C65"/>
    <w:rsid w:val="009033A7"/>
    <w:rsid w:val="00903A05"/>
    <w:rsid w:val="009057EA"/>
    <w:rsid w:val="0091631C"/>
    <w:rsid w:val="00923564"/>
    <w:rsid w:val="00926A1A"/>
    <w:rsid w:val="0092729E"/>
    <w:rsid w:val="00930E10"/>
    <w:rsid w:val="0093145F"/>
    <w:rsid w:val="00933D1D"/>
    <w:rsid w:val="00933FFF"/>
    <w:rsid w:val="0093461D"/>
    <w:rsid w:val="00934CBF"/>
    <w:rsid w:val="00943C7F"/>
    <w:rsid w:val="0094467A"/>
    <w:rsid w:val="00951110"/>
    <w:rsid w:val="00952F86"/>
    <w:rsid w:val="009531D5"/>
    <w:rsid w:val="00953399"/>
    <w:rsid w:val="009555C6"/>
    <w:rsid w:val="00955FB5"/>
    <w:rsid w:val="009615FF"/>
    <w:rsid w:val="00962189"/>
    <w:rsid w:val="00970BDB"/>
    <w:rsid w:val="00975AD5"/>
    <w:rsid w:val="0097625B"/>
    <w:rsid w:val="00981AF5"/>
    <w:rsid w:val="00985C47"/>
    <w:rsid w:val="00986F3A"/>
    <w:rsid w:val="00991CA4"/>
    <w:rsid w:val="009A71EA"/>
    <w:rsid w:val="009B0ED5"/>
    <w:rsid w:val="009B28F4"/>
    <w:rsid w:val="009B4DEC"/>
    <w:rsid w:val="009C037A"/>
    <w:rsid w:val="009C1D3E"/>
    <w:rsid w:val="009C3270"/>
    <w:rsid w:val="009C3601"/>
    <w:rsid w:val="009C537F"/>
    <w:rsid w:val="009C6171"/>
    <w:rsid w:val="009D4460"/>
    <w:rsid w:val="009D5874"/>
    <w:rsid w:val="009E002C"/>
    <w:rsid w:val="009E4512"/>
    <w:rsid w:val="009E6B94"/>
    <w:rsid w:val="009F44A5"/>
    <w:rsid w:val="009F50B9"/>
    <w:rsid w:val="009F5155"/>
    <w:rsid w:val="009F5A5B"/>
    <w:rsid w:val="00A10220"/>
    <w:rsid w:val="00A107C0"/>
    <w:rsid w:val="00A11796"/>
    <w:rsid w:val="00A143BD"/>
    <w:rsid w:val="00A1686E"/>
    <w:rsid w:val="00A175FE"/>
    <w:rsid w:val="00A22681"/>
    <w:rsid w:val="00A25929"/>
    <w:rsid w:val="00A25B79"/>
    <w:rsid w:val="00A36299"/>
    <w:rsid w:val="00A377DE"/>
    <w:rsid w:val="00A4017B"/>
    <w:rsid w:val="00A47703"/>
    <w:rsid w:val="00A52032"/>
    <w:rsid w:val="00A52782"/>
    <w:rsid w:val="00A55F1E"/>
    <w:rsid w:val="00A562D5"/>
    <w:rsid w:val="00A57589"/>
    <w:rsid w:val="00A63698"/>
    <w:rsid w:val="00A71AE7"/>
    <w:rsid w:val="00A71C8F"/>
    <w:rsid w:val="00A720CE"/>
    <w:rsid w:val="00A7274C"/>
    <w:rsid w:val="00A73E51"/>
    <w:rsid w:val="00A74622"/>
    <w:rsid w:val="00A76F34"/>
    <w:rsid w:val="00A82565"/>
    <w:rsid w:val="00A82D2A"/>
    <w:rsid w:val="00A84641"/>
    <w:rsid w:val="00A85025"/>
    <w:rsid w:val="00A906D4"/>
    <w:rsid w:val="00A90958"/>
    <w:rsid w:val="00A93962"/>
    <w:rsid w:val="00A963C8"/>
    <w:rsid w:val="00A96A0E"/>
    <w:rsid w:val="00A96ABA"/>
    <w:rsid w:val="00A97D7C"/>
    <w:rsid w:val="00AA0F10"/>
    <w:rsid w:val="00AB0CDA"/>
    <w:rsid w:val="00AB27F2"/>
    <w:rsid w:val="00AB459D"/>
    <w:rsid w:val="00AB7C29"/>
    <w:rsid w:val="00AC004C"/>
    <w:rsid w:val="00AC095F"/>
    <w:rsid w:val="00AC122A"/>
    <w:rsid w:val="00AC170B"/>
    <w:rsid w:val="00AD1073"/>
    <w:rsid w:val="00AD2273"/>
    <w:rsid w:val="00AD534A"/>
    <w:rsid w:val="00AD5391"/>
    <w:rsid w:val="00AD6D4D"/>
    <w:rsid w:val="00AE0C26"/>
    <w:rsid w:val="00AF562D"/>
    <w:rsid w:val="00AF6A32"/>
    <w:rsid w:val="00AF7F35"/>
    <w:rsid w:val="00B02EBA"/>
    <w:rsid w:val="00B10657"/>
    <w:rsid w:val="00B108B0"/>
    <w:rsid w:val="00B11539"/>
    <w:rsid w:val="00B1421D"/>
    <w:rsid w:val="00B16929"/>
    <w:rsid w:val="00B17D94"/>
    <w:rsid w:val="00B22D03"/>
    <w:rsid w:val="00B308F4"/>
    <w:rsid w:val="00B3679D"/>
    <w:rsid w:val="00B42D67"/>
    <w:rsid w:val="00B4336E"/>
    <w:rsid w:val="00B54E96"/>
    <w:rsid w:val="00B60155"/>
    <w:rsid w:val="00B60D95"/>
    <w:rsid w:val="00B63A76"/>
    <w:rsid w:val="00B6451A"/>
    <w:rsid w:val="00B64E33"/>
    <w:rsid w:val="00B66377"/>
    <w:rsid w:val="00B72101"/>
    <w:rsid w:val="00B76D97"/>
    <w:rsid w:val="00B8441D"/>
    <w:rsid w:val="00B9008F"/>
    <w:rsid w:val="00B93475"/>
    <w:rsid w:val="00B94EF6"/>
    <w:rsid w:val="00B950E7"/>
    <w:rsid w:val="00B976DB"/>
    <w:rsid w:val="00BA2E23"/>
    <w:rsid w:val="00BA3E35"/>
    <w:rsid w:val="00BA5258"/>
    <w:rsid w:val="00BA71F1"/>
    <w:rsid w:val="00BA7F7A"/>
    <w:rsid w:val="00BB3CC6"/>
    <w:rsid w:val="00BB3D28"/>
    <w:rsid w:val="00BB4433"/>
    <w:rsid w:val="00BC1A12"/>
    <w:rsid w:val="00BC2589"/>
    <w:rsid w:val="00BC3CD8"/>
    <w:rsid w:val="00BC6312"/>
    <w:rsid w:val="00BD4952"/>
    <w:rsid w:val="00BD7FAC"/>
    <w:rsid w:val="00BE19B5"/>
    <w:rsid w:val="00BE2716"/>
    <w:rsid w:val="00BF13C1"/>
    <w:rsid w:val="00BF1E03"/>
    <w:rsid w:val="00BF387E"/>
    <w:rsid w:val="00BF38A0"/>
    <w:rsid w:val="00BF5C94"/>
    <w:rsid w:val="00C00FB8"/>
    <w:rsid w:val="00C044D3"/>
    <w:rsid w:val="00C142F5"/>
    <w:rsid w:val="00C16C8D"/>
    <w:rsid w:val="00C17905"/>
    <w:rsid w:val="00C17942"/>
    <w:rsid w:val="00C222B8"/>
    <w:rsid w:val="00C24DD1"/>
    <w:rsid w:val="00C27194"/>
    <w:rsid w:val="00C31B4B"/>
    <w:rsid w:val="00C3353D"/>
    <w:rsid w:val="00C34B46"/>
    <w:rsid w:val="00C36918"/>
    <w:rsid w:val="00C4605A"/>
    <w:rsid w:val="00C50E4D"/>
    <w:rsid w:val="00C52DBD"/>
    <w:rsid w:val="00C539D2"/>
    <w:rsid w:val="00C567CE"/>
    <w:rsid w:val="00C56D44"/>
    <w:rsid w:val="00C56F47"/>
    <w:rsid w:val="00C57E01"/>
    <w:rsid w:val="00C6063C"/>
    <w:rsid w:val="00C60E27"/>
    <w:rsid w:val="00C6587D"/>
    <w:rsid w:val="00C65C96"/>
    <w:rsid w:val="00C676B3"/>
    <w:rsid w:val="00C734D3"/>
    <w:rsid w:val="00C75B30"/>
    <w:rsid w:val="00C826E5"/>
    <w:rsid w:val="00C842BF"/>
    <w:rsid w:val="00C87109"/>
    <w:rsid w:val="00C920CC"/>
    <w:rsid w:val="00C93E96"/>
    <w:rsid w:val="00C93FFD"/>
    <w:rsid w:val="00C944D1"/>
    <w:rsid w:val="00CA07FE"/>
    <w:rsid w:val="00CA4097"/>
    <w:rsid w:val="00CA7DFA"/>
    <w:rsid w:val="00CB6BE4"/>
    <w:rsid w:val="00CB6DF0"/>
    <w:rsid w:val="00CC01F1"/>
    <w:rsid w:val="00CC1C2B"/>
    <w:rsid w:val="00CC52B7"/>
    <w:rsid w:val="00CD5703"/>
    <w:rsid w:val="00CD72AC"/>
    <w:rsid w:val="00CE01CE"/>
    <w:rsid w:val="00CE1696"/>
    <w:rsid w:val="00CE5979"/>
    <w:rsid w:val="00CE5CCA"/>
    <w:rsid w:val="00CE72E2"/>
    <w:rsid w:val="00CF3D07"/>
    <w:rsid w:val="00CF7E4E"/>
    <w:rsid w:val="00D01811"/>
    <w:rsid w:val="00D023A5"/>
    <w:rsid w:val="00D10E07"/>
    <w:rsid w:val="00D151A6"/>
    <w:rsid w:val="00D16A59"/>
    <w:rsid w:val="00D24430"/>
    <w:rsid w:val="00D2474C"/>
    <w:rsid w:val="00D303A5"/>
    <w:rsid w:val="00D40930"/>
    <w:rsid w:val="00D41242"/>
    <w:rsid w:val="00D4198A"/>
    <w:rsid w:val="00D45ACF"/>
    <w:rsid w:val="00D46602"/>
    <w:rsid w:val="00D47394"/>
    <w:rsid w:val="00D50BE3"/>
    <w:rsid w:val="00D518CA"/>
    <w:rsid w:val="00D51DD6"/>
    <w:rsid w:val="00D56EE3"/>
    <w:rsid w:val="00D578EC"/>
    <w:rsid w:val="00D62EA9"/>
    <w:rsid w:val="00D70704"/>
    <w:rsid w:val="00D73718"/>
    <w:rsid w:val="00D73FC4"/>
    <w:rsid w:val="00D7435E"/>
    <w:rsid w:val="00D80AA5"/>
    <w:rsid w:val="00D837DB"/>
    <w:rsid w:val="00D94FC3"/>
    <w:rsid w:val="00D95CCD"/>
    <w:rsid w:val="00D96C0D"/>
    <w:rsid w:val="00DA5EBF"/>
    <w:rsid w:val="00DB1BD2"/>
    <w:rsid w:val="00DB5B9B"/>
    <w:rsid w:val="00DB5BC5"/>
    <w:rsid w:val="00DB7204"/>
    <w:rsid w:val="00DC2F75"/>
    <w:rsid w:val="00DC39DF"/>
    <w:rsid w:val="00DC3C37"/>
    <w:rsid w:val="00DC602A"/>
    <w:rsid w:val="00DC71A8"/>
    <w:rsid w:val="00DD0622"/>
    <w:rsid w:val="00DD2D16"/>
    <w:rsid w:val="00DD302C"/>
    <w:rsid w:val="00DE040F"/>
    <w:rsid w:val="00DE4F5D"/>
    <w:rsid w:val="00DF02B8"/>
    <w:rsid w:val="00DF48E3"/>
    <w:rsid w:val="00E0225F"/>
    <w:rsid w:val="00E02424"/>
    <w:rsid w:val="00E03E68"/>
    <w:rsid w:val="00E04231"/>
    <w:rsid w:val="00E06C79"/>
    <w:rsid w:val="00E11751"/>
    <w:rsid w:val="00E11C63"/>
    <w:rsid w:val="00E149F4"/>
    <w:rsid w:val="00E14EE5"/>
    <w:rsid w:val="00E1712F"/>
    <w:rsid w:val="00E2112E"/>
    <w:rsid w:val="00E23EEA"/>
    <w:rsid w:val="00E27BC8"/>
    <w:rsid w:val="00E30305"/>
    <w:rsid w:val="00E30E1E"/>
    <w:rsid w:val="00E36A9E"/>
    <w:rsid w:val="00E377C4"/>
    <w:rsid w:val="00E43901"/>
    <w:rsid w:val="00E445B1"/>
    <w:rsid w:val="00E4504A"/>
    <w:rsid w:val="00E53784"/>
    <w:rsid w:val="00E564F7"/>
    <w:rsid w:val="00E5764D"/>
    <w:rsid w:val="00E60F7E"/>
    <w:rsid w:val="00E64917"/>
    <w:rsid w:val="00E67309"/>
    <w:rsid w:val="00E71223"/>
    <w:rsid w:val="00E714FF"/>
    <w:rsid w:val="00E71BB1"/>
    <w:rsid w:val="00E72EA5"/>
    <w:rsid w:val="00E7544A"/>
    <w:rsid w:val="00E75C83"/>
    <w:rsid w:val="00E80C5A"/>
    <w:rsid w:val="00E84360"/>
    <w:rsid w:val="00E84518"/>
    <w:rsid w:val="00E85A7A"/>
    <w:rsid w:val="00E9255B"/>
    <w:rsid w:val="00E97335"/>
    <w:rsid w:val="00EA022E"/>
    <w:rsid w:val="00EA2765"/>
    <w:rsid w:val="00EA2EE1"/>
    <w:rsid w:val="00EA3416"/>
    <w:rsid w:val="00EA7B2A"/>
    <w:rsid w:val="00EB2BF1"/>
    <w:rsid w:val="00EB480F"/>
    <w:rsid w:val="00EB6976"/>
    <w:rsid w:val="00EB6DB1"/>
    <w:rsid w:val="00EB752D"/>
    <w:rsid w:val="00EC4F33"/>
    <w:rsid w:val="00EC6C1C"/>
    <w:rsid w:val="00ED2B67"/>
    <w:rsid w:val="00ED3868"/>
    <w:rsid w:val="00ED5DB5"/>
    <w:rsid w:val="00ED71E3"/>
    <w:rsid w:val="00EF0D43"/>
    <w:rsid w:val="00EF5243"/>
    <w:rsid w:val="00EF668E"/>
    <w:rsid w:val="00F027EC"/>
    <w:rsid w:val="00F03020"/>
    <w:rsid w:val="00F032E5"/>
    <w:rsid w:val="00F03A18"/>
    <w:rsid w:val="00F109E0"/>
    <w:rsid w:val="00F11F52"/>
    <w:rsid w:val="00F13D7A"/>
    <w:rsid w:val="00F1628A"/>
    <w:rsid w:val="00F17C6C"/>
    <w:rsid w:val="00F23A0A"/>
    <w:rsid w:val="00F26D33"/>
    <w:rsid w:val="00F27596"/>
    <w:rsid w:val="00F34DC9"/>
    <w:rsid w:val="00F372BA"/>
    <w:rsid w:val="00F404DF"/>
    <w:rsid w:val="00F41690"/>
    <w:rsid w:val="00F4673B"/>
    <w:rsid w:val="00F47F03"/>
    <w:rsid w:val="00F617B0"/>
    <w:rsid w:val="00F63E78"/>
    <w:rsid w:val="00F64486"/>
    <w:rsid w:val="00F6473D"/>
    <w:rsid w:val="00F662CE"/>
    <w:rsid w:val="00F73694"/>
    <w:rsid w:val="00F7422B"/>
    <w:rsid w:val="00F80E59"/>
    <w:rsid w:val="00F819F8"/>
    <w:rsid w:val="00F85106"/>
    <w:rsid w:val="00F8539B"/>
    <w:rsid w:val="00F915EB"/>
    <w:rsid w:val="00FA2E9A"/>
    <w:rsid w:val="00FA737A"/>
    <w:rsid w:val="00FB65C2"/>
    <w:rsid w:val="00FC1797"/>
    <w:rsid w:val="00FC1C6B"/>
    <w:rsid w:val="00FC1CDD"/>
    <w:rsid w:val="00FD0F07"/>
    <w:rsid w:val="00FD19C6"/>
    <w:rsid w:val="00FD2BA6"/>
    <w:rsid w:val="00FD61A6"/>
    <w:rsid w:val="00FD6774"/>
    <w:rsid w:val="00FD6BE6"/>
    <w:rsid w:val="00FE1BAC"/>
    <w:rsid w:val="00FF1CDD"/>
    <w:rsid w:val="00FF28C4"/>
    <w:rsid w:val="00FF4B26"/>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45F"/>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C826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E78A3"/>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sid w:val="00C826E5"/>
    <w:rPr>
      <w:rFonts w:asciiTheme="majorHAnsi" w:eastAsiaTheme="majorEastAsia" w:hAnsiTheme="majorHAnsi" w:cstheme="majorBidi"/>
      <w:color w:val="365F91" w:themeColor="accent1" w:themeShade="BF"/>
      <w:sz w:val="26"/>
      <w:szCs w:val="26"/>
    </w:rPr>
  </w:style>
  <w:style w:type="paragraph" w:styleId="Nessunaspaziatura">
    <w:name w:val="No Spacing"/>
    <w:uiPriority w:val="1"/>
    <w:qFormat/>
    <w:rsid w:val="00C24DD1"/>
    <w:pPr>
      <w:jc w:val="both"/>
    </w:pPr>
    <w:rPr>
      <w:sz w:val="24"/>
      <w:szCs w:val="24"/>
    </w:rPr>
  </w:style>
  <w:style w:type="paragraph" w:customStyle="1" w:styleId="usoboll1">
    <w:name w:val="usoboll1"/>
    <w:basedOn w:val="Normale"/>
    <w:uiPriority w:val="99"/>
    <w:rsid w:val="00742735"/>
    <w:pPr>
      <w:widowControl w:val="0"/>
      <w:spacing w:line="482" w:lineRule="exact"/>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98592045">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77833587">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26784558">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69592313">
      <w:bodyDiv w:val="1"/>
      <w:marLeft w:val="0"/>
      <w:marRight w:val="0"/>
      <w:marTop w:val="0"/>
      <w:marBottom w:val="0"/>
      <w:divBdr>
        <w:top w:val="none" w:sz="0" w:space="0" w:color="auto"/>
        <w:left w:val="none" w:sz="0" w:space="0" w:color="auto"/>
        <w:bottom w:val="none" w:sz="0" w:space="0" w:color="auto"/>
        <w:right w:val="none" w:sz="0" w:space="0" w:color="auto"/>
      </w:divBdr>
    </w:div>
    <w:div w:id="55524039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49020777">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707293286">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1072875">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13465854">
      <w:bodyDiv w:val="1"/>
      <w:marLeft w:val="0"/>
      <w:marRight w:val="0"/>
      <w:marTop w:val="0"/>
      <w:marBottom w:val="0"/>
      <w:divBdr>
        <w:top w:val="none" w:sz="0" w:space="0" w:color="auto"/>
        <w:left w:val="none" w:sz="0" w:space="0" w:color="auto"/>
        <w:bottom w:val="none" w:sz="0" w:space="0" w:color="auto"/>
        <w:right w:val="none" w:sz="0" w:space="0" w:color="auto"/>
      </w:divBdr>
    </w:div>
    <w:div w:id="919679818">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2382783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75940115">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854476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68945381">
      <w:bodyDiv w:val="1"/>
      <w:marLeft w:val="0"/>
      <w:marRight w:val="0"/>
      <w:marTop w:val="0"/>
      <w:marBottom w:val="0"/>
      <w:divBdr>
        <w:top w:val="none" w:sz="0" w:space="0" w:color="auto"/>
        <w:left w:val="none" w:sz="0" w:space="0" w:color="auto"/>
        <w:bottom w:val="none" w:sz="0" w:space="0" w:color="auto"/>
        <w:right w:val="none" w:sz="0" w:space="0" w:color="auto"/>
      </w:divBdr>
    </w:div>
    <w:div w:id="1678846375">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88388762">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D68E-F144-47AE-B85D-F14FACA0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4265</Words>
  <Characters>24314</Characters>
  <Application>Microsoft Office Word</Application>
  <DocSecurity>0</DocSecurity>
  <Lines>202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2022-04-04T09:39:00Z</dcterms:created>
  <dcterms:modified xsi:type="dcterms:W3CDTF">2022-04-04T10:58:00Z</dcterms:modified>
</cp:coreProperties>
</file>